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02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28"/>
      </w:tblGrid>
      <w:tr w:rsidR="00FD436D" w:rsidRPr="00E442D3" w14:paraId="0E39B6AA" w14:textId="77777777" w:rsidTr="00FD436D">
        <w:tc>
          <w:tcPr>
            <w:tcW w:w="14028" w:type="dxa"/>
          </w:tcPr>
          <w:p w14:paraId="7A5AB302" w14:textId="3301527B" w:rsidR="00FD436D" w:rsidRPr="00E442D3" w:rsidRDefault="00FD436D" w:rsidP="004C19BA">
            <w:pPr>
              <w:spacing w:before="240"/>
              <w:jc w:val="center"/>
              <w:rPr>
                <w:rFonts w:cs="Arial"/>
                <w:b/>
                <w:sz w:val="20"/>
                <w:szCs w:val="20"/>
                <w:lang w:val="pl-PL"/>
              </w:rPr>
            </w:pPr>
            <w:bookmarkStart w:id="0" w:name="_Hlk506801243"/>
            <w:r w:rsidRPr="00E442D3">
              <w:rPr>
                <w:rFonts w:cs="Arial"/>
                <w:sz w:val="20"/>
                <w:szCs w:val="20"/>
                <w:lang w:val="pl-PL"/>
              </w:rPr>
              <w:br w:type="page"/>
            </w:r>
            <w:bookmarkStart w:id="1" w:name="_Hlk509837520"/>
            <w:r w:rsidRPr="00E442D3">
              <w:rPr>
                <w:rFonts w:cs="Arial"/>
                <w:b/>
                <w:sz w:val="20"/>
                <w:szCs w:val="20"/>
                <w:lang w:val="pl-PL"/>
              </w:rPr>
              <w:t>Umowa sprzedaży</w:t>
            </w:r>
          </w:p>
          <w:p w14:paraId="049257E7" w14:textId="77777777" w:rsidR="00FD436D" w:rsidRPr="00E442D3" w:rsidRDefault="00FD436D" w:rsidP="00370229">
            <w:pPr>
              <w:spacing w:before="240"/>
              <w:jc w:val="center"/>
              <w:rPr>
                <w:rFonts w:cs="Arial"/>
                <w:sz w:val="20"/>
                <w:szCs w:val="20"/>
                <w:lang w:val="pl-PL"/>
              </w:rPr>
            </w:pPr>
          </w:p>
          <w:p w14:paraId="7D42FC46" w14:textId="6845DD66" w:rsidR="00FD436D" w:rsidRPr="00FD436D" w:rsidRDefault="00FD436D" w:rsidP="00370229">
            <w:pPr>
              <w:spacing w:before="240"/>
              <w:jc w:val="both"/>
              <w:rPr>
                <w:rFonts w:cs="Arial"/>
                <w:sz w:val="20"/>
                <w:szCs w:val="20"/>
                <w:lang w:val="pl-PL"/>
              </w:rPr>
            </w:pPr>
            <w:r w:rsidRPr="00FD436D">
              <w:rPr>
                <w:rFonts w:cs="Arial"/>
                <w:sz w:val="20"/>
                <w:szCs w:val="20"/>
                <w:lang w:val="pl-PL"/>
              </w:rPr>
              <w:t>zawarta dnia _____________ w Rzeszowie pomiędzy:</w:t>
            </w:r>
          </w:p>
          <w:p w14:paraId="11A31B50" w14:textId="2FD1F8D9" w:rsidR="00FD436D" w:rsidRPr="00FD436D" w:rsidRDefault="00FD436D" w:rsidP="00A646F7">
            <w:pPr>
              <w:spacing w:before="120"/>
              <w:rPr>
                <w:rFonts w:cs="Arial"/>
                <w:b/>
                <w:sz w:val="20"/>
                <w:szCs w:val="20"/>
                <w:lang w:val="pl-PL"/>
              </w:rPr>
            </w:pPr>
            <w:r w:rsidRPr="00FD436D">
              <w:rPr>
                <w:rFonts w:cs="Arial"/>
                <w:b/>
                <w:sz w:val="20"/>
                <w:szCs w:val="20"/>
                <w:lang w:val="pl-PL"/>
              </w:rPr>
              <w:t>KRAMER-OPAKOWANIA PRZEMYSŁOWE A.KANIA J.KIEŁB SPÓŁKA JAWNA, z siedzibą w Sokołowie Małopolskim, wpisana do Rejestru Przedsiębiorców Krajowego Rejestru Sądowego prowadzonego przez Sąd Rejonowy w Rzeszowie XII Wydział Gospodarczy pod nr: 0000144506, REGON: 690667050, NIP: 8133001422,</w:t>
            </w:r>
          </w:p>
          <w:p w14:paraId="395B878E" w14:textId="77777777" w:rsidR="00FD436D" w:rsidRPr="00FD436D" w:rsidRDefault="00FD436D" w:rsidP="00A646F7">
            <w:pPr>
              <w:spacing w:before="120"/>
              <w:rPr>
                <w:rFonts w:cs="Arial"/>
                <w:b/>
                <w:sz w:val="20"/>
                <w:szCs w:val="20"/>
                <w:lang w:val="pl-PL"/>
              </w:rPr>
            </w:pPr>
          </w:p>
          <w:p w14:paraId="076C34F8" w14:textId="77777777" w:rsidR="00FD436D" w:rsidRPr="00FD436D" w:rsidRDefault="00FD436D" w:rsidP="00A646F7">
            <w:pPr>
              <w:spacing w:before="120"/>
              <w:rPr>
                <w:rFonts w:cs="Arial"/>
                <w:b/>
                <w:sz w:val="20"/>
                <w:szCs w:val="20"/>
                <w:lang w:val="pl-PL"/>
              </w:rPr>
            </w:pPr>
            <w:r w:rsidRPr="00FD436D">
              <w:rPr>
                <w:rFonts w:cs="Arial"/>
                <w:b/>
                <w:sz w:val="20"/>
                <w:szCs w:val="20"/>
                <w:lang w:val="pl-PL"/>
              </w:rPr>
              <w:t>reprezentowaną przez:</w:t>
            </w:r>
          </w:p>
          <w:p w14:paraId="46D90314" w14:textId="5D38D486" w:rsidR="00FD436D" w:rsidRPr="00FD436D" w:rsidRDefault="00FD436D" w:rsidP="00A646F7">
            <w:pPr>
              <w:spacing w:before="120"/>
              <w:rPr>
                <w:rFonts w:cs="Arial"/>
                <w:sz w:val="20"/>
                <w:szCs w:val="20"/>
                <w:lang w:val="pl-PL"/>
              </w:rPr>
            </w:pPr>
            <w:r w:rsidRPr="00FD436D">
              <w:rPr>
                <w:rFonts w:cs="Arial"/>
                <w:b/>
                <w:sz w:val="20"/>
                <w:szCs w:val="20"/>
                <w:lang w:val="pl-PL"/>
              </w:rPr>
              <w:t>_________________</w:t>
            </w:r>
            <w:r w:rsidRPr="00FD436D">
              <w:rPr>
                <w:rFonts w:cs="Arial"/>
                <w:sz w:val="20"/>
                <w:szCs w:val="20"/>
                <w:lang w:val="pl-PL"/>
              </w:rPr>
              <w:t>zwaną w dalszej części umowy „</w:t>
            </w:r>
            <w:r w:rsidRPr="00FD436D">
              <w:rPr>
                <w:rFonts w:cs="Arial"/>
                <w:b/>
                <w:caps/>
                <w:sz w:val="20"/>
                <w:szCs w:val="20"/>
                <w:lang w:val="pl-PL"/>
              </w:rPr>
              <w:t>Zamawiającym</w:t>
            </w:r>
            <w:r w:rsidRPr="00FD436D">
              <w:rPr>
                <w:rFonts w:cs="Arial"/>
                <w:sz w:val="20"/>
                <w:szCs w:val="20"/>
                <w:lang w:val="pl-PL"/>
              </w:rPr>
              <w:t>”</w:t>
            </w:r>
          </w:p>
          <w:p w14:paraId="0E57FD98" w14:textId="77777777" w:rsidR="00FD436D" w:rsidRPr="00FD436D" w:rsidRDefault="00FD436D" w:rsidP="00370229">
            <w:pPr>
              <w:spacing w:before="240"/>
              <w:rPr>
                <w:rFonts w:cs="Arial"/>
                <w:sz w:val="20"/>
                <w:szCs w:val="20"/>
                <w:lang w:val="pl-PL"/>
              </w:rPr>
            </w:pPr>
            <w:r w:rsidRPr="00FD436D">
              <w:rPr>
                <w:rFonts w:cs="Arial"/>
                <w:sz w:val="20"/>
                <w:szCs w:val="20"/>
                <w:lang w:val="pl-PL"/>
              </w:rPr>
              <w:t>a</w:t>
            </w:r>
          </w:p>
          <w:p w14:paraId="61084D23" w14:textId="77777777" w:rsidR="00FD436D" w:rsidRPr="00FD436D" w:rsidRDefault="00FD436D" w:rsidP="00693574">
            <w:pPr>
              <w:pStyle w:val="Tekstpodstawowy"/>
              <w:spacing w:before="120"/>
              <w:rPr>
                <w:rFonts w:cs="Arial"/>
                <w:sz w:val="20"/>
                <w:szCs w:val="20"/>
                <w:lang w:val="pl-PL"/>
              </w:rPr>
            </w:pPr>
            <w:r w:rsidRPr="00FD436D">
              <w:rPr>
                <w:rFonts w:cs="Arial"/>
                <w:sz w:val="20"/>
                <w:szCs w:val="20"/>
                <w:lang w:val="pl-PL"/>
              </w:rPr>
              <w:t xml:space="preserve">……………………………..….. </w:t>
            </w:r>
          </w:p>
          <w:p w14:paraId="1684306D" w14:textId="77777777" w:rsidR="00FD436D" w:rsidRPr="00FD436D" w:rsidRDefault="00FD436D" w:rsidP="00693574">
            <w:pPr>
              <w:pStyle w:val="Tekstpodstawowy"/>
              <w:spacing w:before="120"/>
              <w:rPr>
                <w:rFonts w:cs="Arial"/>
                <w:sz w:val="20"/>
                <w:szCs w:val="20"/>
                <w:lang w:val="pl-PL"/>
              </w:rPr>
            </w:pPr>
            <w:r w:rsidRPr="00FD436D">
              <w:rPr>
                <w:rFonts w:cs="Arial"/>
                <w:sz w:val="20"/>
                <w:szCs w:val="20"/>
                <w:lang w:val="pl-PL"/>
              </w:rPr>
              <w:t xml:space="preserve">………………………………… </w:t>
            </w:r>
          </w:p>
          <w:p w14:paraId="4D6368A0" w14:textId="6108D458" w:rsidR="00FD436D" w:rsidRPr="00FD436D" w:rsidRDefault="00FD436D" w:rsidP="00370229">
            <w:pPr>
              <w:spacing w:before="120"/>
              <w:rPr>
                <w:rFonts w:cs="Arial"/>
                <w:sz w:val="20"/>
                <w:szCs w:val="20"/>
                <w:lang w:val="pl-PL"/>
              </w:rPr>
            </w:pPr>
            <w:r w:rsidRPr="00FD436D">
              <w:rPr>
                <w:rFonts w:cs="Arial"/>
                <w:sz w:val="20"/>
                <w:szCs w:val="20"/>
                <w:lang w:val="pl-PL"/>
              </w:rPr>
              <w:t>reprezentowaną przez:</w:t>
            </w:r>
          </w:p>
          <w:p w14:paraId="79B1A028" w14:textId="77777777" w:rsidR="00FD436D" w:rsidRPr="00FD436D" w:rsidRDefault="00FD436D" w:rsidP="00370229">
            <w:pPr>
              <w:pStyle w:val="Tekstpodstawowy"/>
              <w:spacing w:before="120"/>
              <w:rPr>
                <w:rFonts w:cs="Arial"/>
                <w:sz w:val="20"/>
                <w:szCs w:val="20"/>
                <w:lang w:val="pl-PL"/>
              </w:rPr>
            </w:pPr>
            <w:r w:rsidRPr="00FD436D">
              <w:rPr>
                <w:rFonts w:cs="Arial"/>
                <w:sz w:val="20"/>
                <w:szCs w:val="20"/>
                <w:lang w:val="pl-PL"/>
              </w:rPr>
              <w:t xml:space="preserve">……………………………..….. </w:t>
            </w:r>
          </w:p>
          <w:p w14:paraId="2E5A1D29" w14:textId="77777777" w:rsidR="00FD436D" w:rsidRPr="00E442D3" w:rsidRDefault="00FD436D" w:rsidP="00370229">
            <w:pPr>
              <w:pStyle w:val="Tekstpodstawowy"/>
              <w:spacing w:before="120"/>
              <w:rPr>
                <w:rFonts w:cs="Arial"/>
                <w:sz w:val="20"/>
                <w:szCs w:val="20"/>
                <w:lang w:val="pl-PL"/>
              </w:rPr>
            </w:pPr>
            <w:r w:rsidRPr="00FD436D">
              <w:rPr>
                <w:rFonts w:cs="Arial"/>
                <w:sz w:val="20"/>
                <w:szCs w:val="20"/>
                <w:lang w:val="pl-PL"/>
              </w:rPr>
              <w:t>…………………………………</w:t>
            </w:r>
            <w:r w:rsidRPr="00E442D3">
              <w:rPr>
                <w:rFonts w:cs="Arial"/>
                <w:sz w:val="20"/>
                <w:szCs w:val="20"/>
                <w:lang w:val="pl-PL"/>
              </w:rPr>
              <w:t xml:space="preserve"> </w:t>
            </w:r>
          </w:p>
          <w:p w14:paraId="521D86D5" w14:textId="7B7C1390" w:rsidR="00FD436D" w:rsidRPr="00E442D3" w:rsidRDefault="00FD436D" w:rsidP="005745CF">
            <w:pPr>
              <w:tabs>
                <w:tab w:val="left" w:pos="5045"/>
              </w:tabs>
              <w:spacing w:before="120"/>
              <w:rPr>
                <w:rFonts w:cs="Arial"/>
                <w:sz w:val="20"/>
                <w:szCs w:val="20"/>
                <w:lang w:val="pl-PL"/>
              </w:rPr>
            </w:pPr>
            <w:r w:rsidRPr="00E442D3">
              <w:rPr>
                <w:rFonts w:cs="Arial"/>
                <w:sz w:val="20"/>
                <w:szCs w:val="20"/>
                <w:lang w:val="pl-PL"/>
              </w:rPr>
              <w:t xml:space="preserve">zwaną w dalszej części umowy </w:t>
            </w:r>
            <w:r w:rsidRPr="00E442D3">
              <w:rPr>
                <w:rFonts w:cs="Arial"/>
                <w:b/>
                <w:caps/>
                <w:sz w:val="20"/>
                <w:szCs w:val="20"/>
                <w:lang w:val="pl-PL"/>
              </w:rPr>
              <w:t>Wykonawcą</w:t>
            </w:r>
            <w:r w:rsidRPr="00E442D3">
              <w:rPr>
                <w:rFonts w:cs="Arial"/>
                <w:sz w:val="20"/>
                <w:szCs w:val="20"/>
                <w:lang w:val="pl-PL"/>
              </w:rPr>
              <w:t>”.</w:t>
            </w:r>
            <w:r w:rsidRPr="00E442D3">
              <w:rPr>
                <w:rFonts w:cs="Arial"/>
                <w:sz w:val="20"/>
                <w:szCs w:val="20"/>
                <w:lang w:val="pl-PL"/>
              </w:rPr>
              <w:tab/>
            </w:r>
          </w:p>
          <w:p w14:paraId="51CA8A85" w14:textId="77777777" w:rsidR="00FD436D" w:rsidRPr="00E442D3" w:rsidRDefault="00FD436D" w:rsidP="005745CF">
            <w:pPr>
              <w:tabs>
                <w:tab w:val="left" w:pos="5045"/>
              </w:tabs>
              <w:spacing w:before="120"/>
              <w:rPr>
                <w:rFonts w:cs="Arial"/>
                <w:sz w:val="20"/>
                <w:szCs w:val="20"/>
                <w:lang w:val="pl-PL"/>
              </w:rPr>
            </w:pPr>
          </w:p>
          <w:p w14:paraId="2D6095A1" w14:textId="77777777" w:rsidR="00FD436D" w:rsidRPr="00E442D3" w:rsidRDefault="00FD436D" w:rsidP="009B28B9">
            <w:pPr>
              <w:tabs>
                <w:tab w:val="left" w:pos="5045"/>
              </w:tabs>
              <w:spacing w:before="120"/>
              <w:jc w:val="center"/>
              <w:rPr>
                <w:rFonts w:cs="Arial"/>
                <w:sz w:val="20"/>
                <w:szCs w:val="20"/>
                <w:lang w:val="pl-PL"/>
              </w:rPr>
            </w:pPr>
          </w:p>
          <w:p w14:paraId="40DFA3F9" w14:textId="77777777" w:rsidR="00FD436D" w:rsidRPr="00E442D3" w:rsidRDefault="00FD436D" w:rsidP="009B28B9">
            <w:pPr>
              <w:tabs>
                <w:tab w:val="left" w:pos="5045"/>
              </w:tabs>
              <w:spacing w:before="120"/>
              <w:jc w:val="center"/>
              <w:rPr>
                <w:rFonts w:cs="Arial"/>
                <w:sz w:val="20"/>
                <w:szCs w:val="20"/>
                <w:lang w:val="pl-PL"/>
              </w:rPr>
            </w:pPr>
          </w:p>
          <w:p w14:paraId="7E73E352" w14:textId="77777777" w:rsidR="00FD436D" w:rsidRPr="00E442D3" w:rsidRDefault="00FD436D" w:rsidP="009B28B9">
            <w:pPr>
              <w:tabs>
                <w:tab w:val="left" w:pos="5045"/>
              </w:tabs>
              <w:spacing w:before="120"/>
              <w:jc w:val="center"/>
              <w:rPr>
                <w:rFonts w:cs="Arial"/>
                <w:sz w:val="20"/>
                <w:szCs w:val="20"/>
                <w:lang w:val="pl-PL"/>
              </w:rPr>
            </w:pPr>
          </w:p>
          <w:p w14:paraId="328C503E" w14:textId="77777777" w:rsidR="00FD436D" w:rsidRPr="00E442D3" w:rsidRDefault="00FD436D" w:rsidP="009B28B9">
            <w:pPr>
              <w:tabs>
                <w:tab w:val="left" w:pos="5045"/>
              </w:tabs>
              <w:spacing w:before="120"/>
              <w:jc w:val="center"/>
              <w:rPr>
                <w:rFonts w:cs="Arial"/>
                <w:sz w:val="20"/>
                <w:szCs w:val="20"/>
                <w:lang w:val="pl-PL"/>
              </w:rPr>
            </w:pPr>
          </w:p>
          <w:p w14:paraId="33699762" w14:textId="77777777" w:rsidR="00FD436D" w:rsidRDefault="00FD436D" w:rsidP="009B28B9">
            <w:pPr>
              <w:tabs>
                <w:tab w:val="left" w:pos="5045"/>
              </w:tabs>
              <w:spacing w:before="120"/>
              <w:jc w:val="center"/>
              <w:rPr>
                <w:rFonts w:cs="Arial"/>
                <w:b/>
                <w:sz w:val="20"/>
                <w:szCs w:val="20"/>
                <w:lang w:val="pl-PL"/>
              </w:rPr>
            </w:pPr>
          </w:p>
          <w:p w14:paraId="6230F4CB" w14:textId="54AAB188" w:rsidR="00FD436D" w:rsidRPr="00E442D3" w:rsidRDefault="00FD436D" w:rsidP="009B28B9">
            <w:pPr>
              <w:tabs>
                <w:tab w:val="left" w:pos="5045"/>
              </w:tabs>
              <w:spacing w:before="120"/>
              <w:jc w:val="center"/>
              <w:rPr>
                <w:rFonts w:cs="Arial"/>
                <w:b/>
                <w:sz w:val="20"/>
                <w:szCs w:val="20"/>
                <w:lang w:val="pl-PL"/>
              </w:rPr>
            </w:pPr>
            <w:r w:rsidRPr="00E442D3">
              <w:rPr>
                <w:rFonts w:cs="Arial"/>
                <w:b/>
                <w:sz w:val="20"/>
                <w:szCs w:val="20"/>
                <w:lang w:val="pl-PL"/>
              </w:rPr>
              <w:lastRenderedPageBreak/>
              <w:t>Definicje</w:t>
            </w:r>
          </w:p>
          <w:p w14:paraId="0B2BFFD8" w14:textId="77777777" w:rsidR="00FD436D" w:rsidRPr="00E442D3" w:rsidRDefault="00FD436D" w:rsidP="009B28B9">
            <w:pPr>
              <w:spacing w:after="60" w:line="276" w:lineRule="auto"/>
              <w:jc w:val="center"/>
              <w:rPr>
                <w:rFonts w:cs="Arial"/>
                <w:b/>
                <w:sz w:val="20"/>
                <w:szCs w:val="20"/>
                <w:lang w:val="pl-PL"/>
              </w:rPr>
            </w:pPr>
            <w:r w:rsidRPr="00E442D3">
              <w:rPr>
                <w:rFonts w:cs="Arial"/>
                <w:b/>
                <w:sz w:val="20"/>
                <w:szCs w:val="20"/>
                <w:lang w:val="pl-PL"/>
              </w:rPr>
              <w:t>§ 1</w:t>
            </w:r>
          </w:p>
          <w:p w14:paraId="3202AAC1" w14:textId="77777777" w:rsidR="00FD436D" w:rsidRPr="00E442D3" w:rsidRDefault="00FD436D" w:rsidP="003F0660">
            <w:pPr>
              <w:spacing w:before="120"/>
              <w:jc w:val="both"/>
              <w:rPr>
                <w:rFonts w:cs="Arial"/>
                <w:sz w:val="20"/>
                <w:szCs w:val="20"/>
                <w:lang w:val="pl-PL"/>
              </w:rPr>
            </w:pPr>
            <w:r w:rsidRPr="00E442D3">
              <w:rPr>
                <w:rFonts w:cs="Arial"/>
                <w:sz w:val="20"/>
                <w:szCs w:val="20"/>
                <w:lang w:val="pl-PL"/>
              </w:rPr>
              <w:t xml:space="preserve">"Informacje Poufne" oznaczają informacje, które Strony uznają za poufne i zastrzeżone dla Strony lub jej podwykonawców. Informacje Poufne obejmują między innymi informacje dotyczące wynalazków, danych technologicznych, specyfikacji i wiedzy specjalistycznej, jak również wszelkie inne informacje techniczne, finansowe lub handlowe ujawnione w formie ustnej, pisemnej, graficznej lub elektronicznej i niezależnie od nośnika, na którym informacje są przechowywane, przekazywane lub pozyskiwane podczas wizyt lub spotkań w terenie. </w:t>
            </w:r>
          </w:p>
          <w:p w14:paraId="2B5D8B2D" w14:textId="77777777" w:rsidR="00FD436D" w:rsidRPr="00E442D3" w:rsidRDefault="00FD436D" w:rsidP="003F0660">
            <w:pPr>
              <w:spacing w:before="120"/>
              <w:jc w:val="both"/>
              <w:rPr>
                <w:rFonts w:cs="Arial"/>
                <w:sz w:val="20"/>
                <w:szCs w:val="20"/>
                <w:lang w:val="pl-PL"/>
              </w:rPr>
            </w:pPr>
            <w:r w:rsidRPr="00E442D3">
              <w:rPr>
                <w:rFonts w:cs="Arial"/>
                <w:sz w:val="20"/>
                <w:szCs w:val="20"/>
                <w:lang w:val="pl-PL"/>
              </w:rPr>
              <w:t xml:space="preserve">"Prawa Własności Intelektualnej" oznaczają wszelką wiedzę specjalistyczną, patenty, wzory użytkowe, prawa do wzorów, prawa autorskie, nazwy domen, znaki towarowe, nazwy handlowe, znaki usługowe i inne prawa własności intelektualnej w dowolnej jurysdykcji na świecie, które to mogą podlegać rejestracji, czy też nie, oraz wnioski o rejestrację któregokolwiek z wyżej wymienionych praw, oraz wszelkie tajemnice handlowe. </w:t>
            </w:r>
          </w:p>
          <w:p w14:paraId="3EB107C0" w14:textId="77777777" w:rsidR="00FD436D" w:rsidRPr="00E442D3" w:rsidRDefault="00FD436D" w:rsidP="003F0660">
            <w:pPr>
              <w:spacing w:before="120"/>
              <w:jc w:val="both"/>
              <w:rPr>
                <w:rFonts w:cs="Arial"/>
                <w:sz w:val="20"/>
                <w:szCs w:val="20"/>
                <w:lang w:val="pl-PL"/>
              </w:rPr>
            </w:pPr>
            <w:r w:rsidRPr="00E442D3">
              <w:rPr>
                <w:rFonts w:cs="Arial"/>
                <w:sz w:val="20"/>
                <w:szCs w:val="20"/>
                <w:lang w:val="pl-PL"/>
              </w:rPr>
              <w:t>"Linia" oznacza wyposażenie, części zamienne, materiały eksploatacyjne i dokumenty procesowe określone w Specyfikacjach i uzgodnione po dostawie do ZAMAWIAJĄCEGO, zgodnie z niniejszą Umową.</w:t>
            </w:r>
          </w:p>
          <w:p w14:paraId="288338C1" w14:textId="77777777" w:rsidR="00FD436D" w:rsidRPr="00E442D3" w:rsidRDefault="00FD436D" w:rsidP="003F0660">
            <w:pPr>
              <w:spacing w:before="120"/>
              <w:jc w:val="both"/>
              <w:rPr>
                <w:rFonts w:cs="Arial"/>
                <w:sz w:val="20"/>
                <w:szCs w:val="20"/>
                <w:lang w:val="pl-PL"/>
              </w:rPr>
            </w:pPr>
            <w:r w:rsidRPr="00E442D3">
              <w:rPr>
                <w:rFonts w:cs="Arial"/>
                <w:sz w:val="20"/>
                <w:szCs w:val="20"/>
                <w:lang w:val="pl-PL"/>
              </w:rPr>
              <w:t>"Usługi" oznaczają wsparcie i doradztwo techniczne świadczone przez WYKONAWCĘ w zakresie instalacji i uruchomienia Linii, a także uzgodnione szkolenia i usługi, które mają być świadczone na rzecz ZAMAWIAJĄCEGO zgodnie z niniejszą Umową.</w:t>
            </w:r>
          </w:p>
          <w:p w14:paraId="4D24FC16" w14:textId="77777777" w:rsidR="00FD436D" w:rsidRPr="00E442D3" w:rsidRDefault="00FD436D" w:rsidP="003F0660">
            <w:pPr>
              <w:spacing w:before="120"/>
              <w:jc w:val="both"/>
              <w:rPr>
                <w:rFonts w:cs="Arial"/>
                <w:sz w:val="20"/>
                <w:szCs w:val="20"/>
                <w:lang w:val="pl-PL"/>
              </w:rPr>
            </w:pPr>
            <w:r w:rsidRPr="00E442D3">
              <w:rPr>
                <w:rFonts w:cs="Arial"/>
                <w:sz w:val="20"/>
                <w:szCs w:val="20"/>
                <w:lang w:val="pl-PL"/>
              </w:rPr>
              <w:t>"Lokalizacja" oznacza uzgodnione miejsce, w którym Linia ma być zainstalowana i obsługiwana przez ZAMAWIAJĄCEGO.</w:t>
            </w:r>
          </w:p>
          <w:p w14:paraId="1EE7A5C5" w14:textId="043C65FC" w:rsidR="00FD436D" w:rsidRPr="00E442D3" w:rsidRDefault="00FD436D" w:rsidP="003F0660">
            <w:pPr>
              <w:spacing w:before="120"/>
              <w:jc w:val="both"/>
              <w:rPr>
                <w:rFonts w:cs="Arial"/>
                <w:sz w:val="20"/>
                <w:szCs w:val="20"/>
                <w:lang w:val="pl-PL"/>
              </w:rPr>
            </w:pPr>
            <w:r w:rsidRPr="00E442D3">
              <w:rPr>
                <w:rFonts w:cs="Arial"/>
                <w:sz w:val="20"/>
                <w:szCs w:val="20"/>
                <w:lang w:val="pl-PL"/>
              </w:rPr>
              <w:t>"Specyfikacja" - Specyfikacj</w:t>
            </w:r>
            <w:r>
              <w:rPr>
                <w:rFonts w:cs="Arial"/>
                <w:sz w:val="20"/>
                <w:szCs w:val="20"/>
                <w:lang w:val="pl-PL"/>
              </w:rPr>
              <w:t>a</w:t>
            </w:r>
            <w:r w:rsidRPr="00E442D3">
              <w:rPr>
                <w:rFonts w:cs="Arial"/>
                <w:sz w:val="20"/>
                <w:szCs w:val="20"/>
                <w:lang w:val="pl-PL"/>
              </w:rPr>
              <w:t xml:space="preserve"> linii w formie pisemnej. Specyfikacj</w:t>
            </w:r>
            <w:r>
              <w:rPr>
                <w:rFonts w:cs="Arial"/>
                <w:sz w:val="20"/>
                <w:szCs w:val="20"/>
                <w:lang w:val="pl-PL"/>
              </w:rPr>
              <w:t>a</w:t>
            </w:r>
            <w:r w:rsidRPr="00E442D3">
              <w:rPr>
                <w:rFonts w:cs="Arial"/>
                <w:sz w:val="20"/>
                <w:szCs w:val="20"/>
                <w:lang w:val="pl-PL"/>
              </w:rPr>
              <w:t xml:space="preserve"> stanowią integralną część niniejszej Umowy.</w:t>
            </w:r>
          </w:p>
          <w:p w14:paraId="37CF3EDF" w14:textId="437D605D" w:rsidR="00FD436D" w:rsidRPr="00E442D3" w:rsidRDefault="00FD436D" w:rsidP="003F0660">
            <w:pPr>
              <w:spacing w:before="120"/>
              <w:jc w:val="both"/>
              <w:rPr>
                <w:rFonts w:cs="Arial"/>
                <w:sz w:val="20"/>
                <w:szCs w:val="20"/>
                <w:lang w:val="pl-PL"/>
              </w:rPr>
            </w:pPr>
            <w:r w:rsidRPr="00E442D3">
              <w:rPr>
                <w:rFonts w:cs="Arial"/>
                <w:sz w:val="20"/>
                <w:szCs w:val="20"/>
                <w:lang w:val="pl-PL"/>
              </w:rPr>
              <w:t>"Proc</w:t>
            </w:r>
            <w:r w:rsidRPr="00FD436D">
              <w:rPr>
                <w:rFonts w:cs="Arial"/>
                <w:sz w:val="20"/>
                <w:szCs w:val="20"/>
                <w:lang w:val="pl-PL"/>
              </w:rPr>
              <w:t>es" oznacza produkcję folii 3 warstwowej metodą wytłaczania z rozdmuchem</w:t>
            </w:r>
          </w:p>
          <w:p w14:paraId="33D258C9" w14:textId="77777777" w:rsidR="00FD436D" w:rsidRDefault="00FD436D" w:rsidP="00272F25">
            <w:pPr>
              <w:spacing w:before="120"/>
              <w:jc w:val="center"/>
              <w:rPr>
                <w:rFonts w:cs="Arial"/>
                <w:sz w:val="20"/>
                <w:szCs w:val="20"/>
                <w:lang w:val="pl-PL"/>
              </w:rPr>
            </w:pPr>
          </w:p>
          <w:p w14:paraId="201EA3B5" w14:textId="77777777" w:rsidR="00FD436D" w:rsidRPr="00E442D3" w:rsidRDefault="00FD436D" w:rsidP="00272F25">
            <w:pPr>
              <w:spacing w:before="120"/>
              <w:jc w:val="center"/>
              <w:rPr>
                <w:rFonts w:cs="Arial"/>
                <w:sz w:val="20"/>
                <w:szCs w:val="20"/>
                <w:lang w:val="pl-PL"/>
              </w:rPr>
            </w:pPr>
          </w:p>
          <w:p w14:paraId="24ABD5B8" w14:textId="015F62D1" w:rsidR="00FD436D" w:rsidRPr="00E442D3" w:rsidRDefault="00FD436D" w:rsidP="00272F25">
            <w:pPr>
              <w:spacing w:before="120"/>
              <w:jc w:val="center"/>
              <w:rPr>
                <w:rFonts w:cs="Arial"/>
                <w:b/>
                <w:sz w:val="20"/>
                <w:szCs w:val="20"/>
                <w:lang w:val="pl-PL"/>
              </w:rPr>
            </w:pPr>
            <w:r w:rsidRPr="00E442D3">
              <w:rPr>
                <w:rFonts w:cs="Arial"/>
                <w:b/>
                <w:sz w:val="20"/>
                <w:szCs w:val="20"/>
                <w:lang w:val="pl-PL"/>
              </w:rPr>
              <w:t>Przedmiot Umowy</w:t>
            </w:r>
          </w:p>
          <w:p w14:paraId="6F32AC1D" w14:textId="77777777" w:rsidR="00FD436D" w:rsidRPr="00E442D3" w:rsidRDefault="00FD436D" w:rsidP="00272F25">
            <w:pPr>
              <w:spacing w:after="60" w:line="276" w:lineRule="auto"/>
              <w:ind w:left="426" w:hanging="426"/>
              <w:jc w:val="center"/>
              <w:rPr>
                <w:rFonts w:cs="Arial"/>
                <w:b/>
                <w:sz w:val="20"/>
                <w:szCs w:val="20"/>
                <w:lang w:val="pl-PL"/>
              </w:rPr>
            </w:pPr>
            <w:r w:rsidRPr="00E442D3">
              <w:rPr>
                <w:rFonts w:cs="Arial"/>
                <w:sz w:val="20"/>
                <w:szCs w:val="20"/>
                <w:lang w:val="pl-PL"/>
              </w:rPr>
              <w:t xml:space="preserve"> </w:t>
            </w:r>
            <w:r w:rsidRPr="00E442D3">
              <w:rPr>
                <w:rFonts w:cs="Arial"/>
                <w:b/>
                <w:sz w:val="20"/>
                <w:szCs w:val="20"/>
                <w:lang w:val="pl-PL"/>
              </w:rPr>
              <w:t>§ 2</w:t>
            </w:r>
          </w:p>
          <w:p w14:paraId="0BE9EF6A" w14:textId="52FF82F5" w:rsidR="00FD436D" w:rsidRPr="00E442D3" w:rsidRDefault="00FD436D" w:rsidP="00D6106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Fonts w:ascii="Arial" w:hAnsi="Arial" w:cs="Arial"/>
                <w:sz w:val="20"/>
                <w:szCs w:val="20"/>
                <w:lang w:val="pl-PL" w:eastAsia="hi-IN" w:bidi="hi-IN"/>
              </w:rPr>
            </w:pPr>
            <w:r w:rsidRPr="00E442D3">
              <w:rPr>
                <w:rFonts w:ascii="Arial" w:hAnsi="Arial" w:cs="Arial"/>
                <w:sz w:val="20"/>
                <w:szCs w:val="20"/>
                <w:lang w:val="pl-PL" w:eastAsia="hi-IN" w:bidi="hi-IN"/>
              </w:rPr>
              <w:t>1. Przedmiotem niniejszej Umowy jest dostawa</w:t>
            </w:r>
            <w:r w:rsidR="00E23B8A">
              <w:rPr>
                <w:rFonts w:ascii="Arial" w:hAnsi="Arial" w:cs="Arial"/>
                <w:sz w:val="20"/>
                <w:szCs w:val="20"/>
                <w:lang w:val="pl-PL" w:eastAsia="hi-IN" w:bidi="hi-IN"/>
              </w:rPr>
              <w:t xml:space="preserve"> wraz z montażem </w:t>
            </w:r>
            <w:r w:rsidRPr="00E442D3">
              <w:rPr>
                <w:rFonts w:ascii="Arial" w:hAnsi="Arial" w:cs="Arial"/>
                <w:sz w:val="20"/>
                <w:szCs w:val="20"/>
                <w:lang w:val="pl-PL" w:eastAsia="hi-IN" w:bidi="hi-IN"/>
              </w:rPr>
              <w:t xml:space="preserve">przez WYKONAWCĘ Linii składającej się z urządzeń do </w:t>
            </w:r>
            <w:r w:rsidRPr="00A646F7">
              <w:rPr>
                <w:rFonts w:ascii="Arial" w:hAnsi="Arial" w:cs="Arial"/>
                <w:sz w:val="20"/>
                <w:szCs w:val="20"/>
                <w:lang w:val="pl-PL" w:eastAsia="hi-IN" w:bidi="hi-IN"/>
              </w:rPr>
              <w:t xml:space="preserve">produkcji folii 3 warstwowej metodą wytłaczania z rozdmuchem </w:t>
            </w:r>
            <w:r w:rsidRPr="00E442D3">
              <w:rPr>
                <w:rFonts w:ascii="Arial" w:hAnsi="Arial" w:cs="Arial"/>
                <w:sz w:val="20"/>
                <w:szCs w:val="20"/>
                <w:lang w:val="pl-PL" w:eastAsia="hi-IN" w:bidi="hi-IN"/>
              </w:rPr>
              <w:t>zgodnej z wymaganiami Specyfikacji stanowiącej załącznik do niniejszej umowy.</w:t>
            </w:r>
          </w:p>
          <w:p w14:paraId="1F4752D6" w14:textId="3BE6A1E8"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2. Specjaliści WYKONAWCY będą instruować i nadzorować personel ZAMAWIAJĄCEGO w zakresie obsługi i uruchomienia linii. Po zakończeniu linia zostanie przetestowana i odebrana zgodnie z postanowieniami § 10.</w:t>
            </w:r>
          </w:p>
          <w:p w14:paraId="0E419F42" w14:textId="18218A5E" w:rsidR="00FD436D" w:rsidRPr="00E442D3" w:rsidRDefault="00E23B8A"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Pr>
                <w:rStyle w:val="InitialStyle"/>
                <w:rFonts w:ascii="Arial" w:eastAsia="Arial Unicode MS" w:hAnsi="Arial" w:cs="Arial"/>
                <w:sz w:val="20"/>
                <w:szCs w:val="20"/>
                <w:lang w:val="pl-PL"/>
              </w:rPr>
              <w:t xml:space="preserve">3. </w:t>
            </w:r>
            <w:r w:rsidR="00FD436D" w:rsidRPr="00E442D3">
              <w:rPr>
                <w:rStyle w:val="InitialStyle"/>
                <w:rFonts w:ascii="Arial" w:eastAsia="Arial Unicode MS" w:hAnsi="Arial" w:cs="Arial"/>
                <w:sz w:val="20"/>
                <w:szCs w:val="20"/>
                <w:lang w:val="pl-PL"/>
              </w:rPr>
              <w:t>Usługi będą świadczone w normalnych godzinach pracy</w:t>
            </w:r>
            <w:r>
              <w:rPr>
                <w:rStyle w:val="InitialStyle"/>
                <w:rFonts w:ascii="Arial" w:eastAsia="Arial Unicode MS" w:hAnsi="Arial" w:cs="Arial"/>
                <w:sz w:val="20"/>
                <w:szCs w:val="20"/>
                <w:lang w:val="pl-PL"/>
              </w:rPr>
              <w:t xml:space="preserve"> ZAMAWIAJĄCEGO.</w:t>
            </w:r>
          </w:p>
          <w:p w14:paraId="6CB6CD0C" w14:textId="5D2C2449" w:rsidR="00FD436D" w:rsidRPr="00E442D3" w:rsidRDefault="00E23B8A"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Pr>
                <w:rStyle w:val="InitialStyle"/>
                <w:rFonts w:ascii="Arial" w:eastAsia="Arial Unicode MS" w:hAnsi="Arial" w:cs="Arial"/>
                <w:sz w:val="20"/>
                <w:szCs w:val="20"/>
                <w:lang w:val="pl-PL"/>
              </w:rPr>
              <w:lastRenderedPageBreak/>
              <w:t xml:space="preserve">4. </w:t>
            </w:r>
            <w:r w:rsidR="00FD436D" w:rsidRPr="00E442D3">
              <w:rPr>
                <w:rStyle w:val="InitialStyle"/>
                <w:rFonts w:ascii="Arial" w:eastAsia="Arial Unicode MS" w:hAnsi="Arial" w:cs="Arial"/>
                <w:sz w:val="20"/>
                <w:szCs w:val="20"/>
                <w:lang w:val="pl-PL"/>
              </w:rPr>
              <w:t>WYKONAWCA dostarczy wstępny harmonogram dostaw Linii i Usług.</w:t>
            </w:r>
          </w:p>
          <w:p w14:paraId="0FAEDC73" w14:textId="55108D6F" w:rsidR="00FD436D" w:rsidRPr="00E442D3" w:rsidRDefault="00FD436D"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sz w:val="20"/>
                <w:szCs w:val="20"/>
                <w:lang w:val="pl-PL"/>
              </w:rPr>
            </w:pPr>
            <w:r w:rsidRPr="00E442D3">
              <w:rPr>
                <w:rStyle w:val="InitialStyle"/>
                <w:rFonts w:ascii="Arial" w:eastAsia="Arial Unicode MS" w:hAnsi="Arial" w:cs="Arial"/>
                <w:b/>
                <w:sz w:val="20"/>
                <w:szCs w:val="20"/>
                <w:lang w:val="pl-PL"/>
              </w:rPr>
              <w:t>Prawa Własności Intelektualnej</w:t>
            </w:r>
          </w:p>
          <w:p w14:paraId="424BD316" w14:textId="77777777" w:rsidR="00FD436D" w:rsidRPr="00E442D3" w:rsidRDefault="00FD436D" w:rsidP="00D92FD9">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 3</w:t>
            </w:r>
          </w:p>
          <w:p w14:paraId="2D6E73DB" w14:textId="663470DA" w:rsidR="00FD436D" w:rsidRPr="00E442D3" w:rsidRDefault="00FD436D"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b/>
                <w:sz w:val="20"/>
                <w:szCs w:val="20"/>
                <w:lang w:val="pl-PL"/>
              </w:rPr>
            </w:pPr>
            <w:r w:rsidRPr="00E442D3">
              <w:rPr>
                <w:rStyle w:val="InitialStyle"/>
                <w:rFonts w:ascii="Arial" w:eastAsia="Arial Unicode MS" w:hAnsi="Arial" w:cs="Arial"/>
                <w:sz w:val="20"/>
                <w:szCs w:val="20"/>
                <w:lang w:val="pl-PL"/>
              </w:rPr>
              <w:t>Wszystkie Prawa Własności Intelektualnej dotyczące Linii i związane z Linią będą wyłącznie prawami WYKONAWCY. Płatność wszystkich kwot wynikających z niniejszej Umowy, dokonywana przez ZAMAWIAJĄCEGO na rzecz WYKONAWCY, wyczerpuje wszelkie roszczenia, które WYKONAWCA może wnosić przeciwko ZAMAWIAJĄCEMU, z powodu korzystania z Linii na podstawie praw własności intelektualnej WYKONAWCY do Linii.</w:t>
            </w:r>
          </w:p>
          <w:p w14:paraId="4AC699D4" w14:textId="5861EBC9" w:rsidR="00FD436D" w:rsidRPr="00E442D3" w:rsidRDefault="00FD436D" w:rsidP="00C87D5F">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Poufność</w:t>
            </w:r>
            <w:r w:rsidRPr="00E442D3">
              <w:rPr>
                <w:rStyle w:val="InitialStyle"/>
                <w:rFonts w:ascii="Arial" w:eastAsia="Arial Unicode MS" w:hAnsi="Arial" w:cs="Arial"/>
                <w:b/>
                <w:sz w:val="20"/>
                <w:szCs w:val="20"/>
                <w:lang w:val="pl-PL"/>
              </w:rPr>
              <w:br/>
              <w:t>§ 4</w:t>
            </w:r>
          </w:p>
          <w:p w14:paraId="400825C5" w14:textId="2BB2AFA9"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Każda ze Stron jest zobowiązana zachować wszystkie Informacje Poufne w</w:t>
            </w:r>
            <w:r>
              <w:rPr>
                <w:rStyle w:val="InitialStyle"/>
                <w:rFonts w:ascii="Arial" w:eastAsia="Arial Unicode MS" w:hAnsi="Arial" w:cs="Arial"/>
                <w:sz w:val="20"/>
                <w:szCs w:val="20"/>
                <w:lang w:val="pl-PL"/>
              </w:rPr>
              <w:t> </w:t>
            </w:r>
            <w:r w:rsidRPr="00E442D3">
              <w:rPr>
                <w:rStyle w:val="InitialStyle"/>
                <w:rFonts w:ascii="Arial" w:eastAsia="Arial Unicode MS" w:hAnsi="Arial" w:cs="Arial"/>
                <w:sz w:val="20"/>
                <w:szCs w:val="20"/>
                <w:lang w:val="pl-PL"/>
              </w:rPr>
              <w:t>tajemnicy, nie ujawniać Informacji Poufnych osobom trzecim, z wyjątkiem przypadków dozwolonych na mocy niniejszej Umowy i zobowiązuje się do wykorzystywania Informacji Poufnych wyłącznie do celów niniejszej Umowy.</w:t>
            </w:r>
          </w:p>
          <w:p w14:paraId="139DC28C" w14:textId="693C0E80"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Obowiązki dotyczące poufności nie mają zastosowania do materiałów i</w:t>
            </w:r>
            <w:r>
              <w:rPr>
                <w:rStyle w:val="InitialStyle"/>
                <w:rFonts w:ascii="Arial" w:eastAsia="Arial Unicode MS" w:hAnsi="Arial" w:cs="Arial"/>
                <w:sz w:val="20"/>
                <w:szCs w:val="20"/>
                <w:lang w:val="pl-PL"/>
              </w:rPr>
              <w:t> </w:t>
            </w:r>
            <w:r w:rsidRPr="00E442D3">
              <w:rPr>
                <w:rStyle w:val="InitialStyle"/>
                <w:rFonts w:ascii="Arial" w:eastAsia="Arial Unicode MS" w:hAnsi="Arial" w:cs="Arial"/>
                <w:sz w:val="20"/>
                <w:szCs w:val="20"/>
                <w:lang w:val="pl-PL"/>
              </w:rPr>
              <w:t>informacji, które:</w:t>
            </w:r>
          </w:p>
          <w:p w14:paraId="263D2F61" w14:textId="77777777"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a) są publicznie znane lub zostały poznane przez opinię publiczną w inny sposób niż w wyniku naruszenia postanowień niniejszej Umowy przez Stronę Otrzymującą; lub</w:t>
            </w:r>
          </w:p>
          <w:p w14:paraId="144F70C3" w14:textId="77777777"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b) które Strona Otrzymująca uzyskała od osoby trzeciej bez obowiązku zachowania poufności; lub</w:t>
            </w:r>
          </w:p>
          <w:p w14:paraId="46A5981F" w14:textId="77777777"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c) które były przechowywane przez Stronę Otrzymującą bez obowiązku zachowania poufności przed otrzymaniem takich informacji od drugiej Strony; lub</w:t>
            </w:r>
          </w:p>
          <w:p w14:paraId="59C9A857" w14:textId="77777777"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d) w odniesieniu do których Strona Otrzymująca jest w stanie udowodnić, że zostały one opracowane samodzielnie, bez korzystania z Informacji Poufnych drugiej Strony.</w:t>
            </w:r>
          </w:p>
          <w:p w14:paraId="284BEB99" w14:textId="77777777"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ZAMAWIAJĄCY zobowiązuje się nie publikować jakichkolwiek artykułów zawierających Informacje Poufne WYKONAWCY, dotyczące Linii lub Procesu, bez uprzedniej pisemnej zgody WYKONAWCY.</w:t>
            </w:r>
          </w:p>
          <w:p w14:paraId="039A05D5" w14:textId="77777777"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ZAMAWIAJĄCY nie wyraża zgody na wytwarzanie, zlecanie na zewnątrz ani sprzedaż żadnych urządzeń, części lub komponentów w nich zawartych, które mają stanowić część Linii lub odpowiednich systemów albo urządzeń, w oparciu o rozwiązania techniczne lub koncepcje wchodzące w skład Linii. Z </w:t>
            </w:r>
            <w:r w:rsidRPr="00E442D3">
              <w:rPr>
                <w:rStyle w:val="InitialStyle"/>
                <w:rFonts w:ascii="Arial" w:eastAsia="Arial Unicode MS" w:hAnsi="Arial" w:cs="Arial"/>
                <w:sz w:val="20"/>
                <w:szCs w:val="20"/>
                <w:lang w:val="pl-PL"/>
              </w:rPr>
              <w:lastRenderedPageBreak/>
              <w:t>zastrzeżeniem pełnej ochrony interesów WYKONAWCY w zakresie poufności, ZAMAWIAJĄCY może zawsze zlecić na zewnątrz naprawę urządzeń osobom trzecim, jeśli takie naprawy nie są możliwe do wykonania przez ZAMAWIAJĄCEGO lub WYKONAWCĘ.</w:t>
            </w:r>
          </w:p>
          <w:p w14:paraId="46DE672A" w14:textId="77777777" w:rsidR="00FD436D" w:rsidRPr="00E442D3" w:rsidRDefault="00FD436D" w:rsidP="00D072D4">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Obowiązek zachowania poufności ma zastosowanie przez czas nieokreślony. W przypadku, gdy Linia zostanie sprzedana osobie trzeciej, ZAMAWIAJĄCY powiadomi o tym WYKONAWCĘ z wyprzedzeniem na piśmie. ZAMAWIAJĄCY jest zobowiązany uzyskać od takiej osoby trzeciej oświadczenie o zachowaniu poufności, zapewniające co najmniej taki sam poziom ochrony ZAMAWIAJĄCEGO, jak opisano w niniejszej Umowie.</w:t>
            </w:r>
          </w:p>
          <w:p w14:paraId="5D28853B" w14:textId="77777777" w:rsidR="00FD436D" w:rsidRPr="00E442D3" w:rsidRDefault="00FD436D" w:rsidP="004E51DA">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sz w:val="20"/>
                <w:szCs w:val="20"/>
                <w:lang w:val="pl-PL"/>
              </w:rPr>
              <w:br/>
            </w:r>
            <w:r w:rsidRPr="00E442D3">
              <w:rPr>
                <w:rStyle w:val="InitialStyle"/>
                <w:rFonts w:ascii="Arial" w:eastAsia="Arial Unicode MS" w:hAnsi="Arial" w:cs="Arial"/>
                <w:b/>
                <w:sz w:val="20"/>
                <w:szCs w:val="20"/>
                <w:lang w:val="pl-PL"/>
              </w:rPr>
              <w:t>Siła Wyższa</w:t>
            </w:r>
          </w:p>
          <w:p w14:paraId="768C1381" w14:textId="77777777" w:rsidR="00FD436D" w:rsidRPr="00E442D3" w:rsidRDefault="00FD436D" w:rsidP="004E51DA">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 5</w:t>
            </w:r>
          </w:p>
          <w:p w14:paraId="76D52B5B" w14:textId="77777777" w:rsidR="00FD436D" w:rsidRPr="00E442D3" w:rsidRDefault="00FD436D"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Żadna ze Stron nie ponosi odpowiedzialności za niewykonanie swoich zobowiązań wynikających z niniejszej Umowy, jeżeli takie niewykonanie wynika z przyczyn pozostających poza uzasadnioną kontrolą Strony ("Zdarzenie Siły Wyższej"). Takie przyczyny obejmują między innymi siłę wyższą lub działania wrogów publicznych, działania rządowe, ograniczenia eksportu lub importu, pożary, powodzie, epidemie, ograniczenia dotyczące kwarantanny, strajki, </w:t>
            </w:r>
            <w:proofErr w:type="spellStart"/>
            <w:r w:rsidRPr="00E442D3">
              <w:rPr>
                <w:rStyle w:val="InitialStyle"/>
                <w:rFonts w:ascii="Arial" w:eastAsia="Arial Unicode MS" w:hAnsi="Arial" w:cs="Arial"/>
                <w:sz w:val="20"/>
                <w:szCs w:val="20"/>
                <w:lang w:val="pl-PL"/>
              </w:rPr>
              <w:t>lockauty</w:t>
            </w:r>
            <w:proofErr w:type="spellEnd"/>
            <w:r w:rsidRPr="00E442D3">
              <w:rPr>
                <w:rStyle w:val="InitialStyle"/>
                <w:rFonts w:ascii="Arial" w:eastAsia="Arial Unicode MS" w:hAnsi="Arial" w:cs="Arial"/>
                <w:sz w:val="20"/>
                <w:szCs w:val="20"/>
                <w:lang w:val="pl-PL"/>
              </w:rPr>
              <w:t>, spory pracownicze, zamieszki lub niepokoje społeczne, akty terroryzmu lub szczególne działania terrorystyczne, ograniczenia w zakresie transportu lub energii, embarga transportowe, awarie energetyczne, nieprzewidziane awarie komponentów i zastoje w produkcji lub awarie systemów pocztowych.</w:t>
            </w:r>
          </w:p>
          <w:p w14:paraId="6AED26AF" w14:textId="77777777" w:rsidR="00FD436D" w:rsidRPr="00E442D3" w:rsidRDefault="00FD436D"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Strona dotknięta zdarzeniem Siły Wyższej natychmiast powiadomi drugą Stronę na piśmie o jej rozpoczęciu, skutkach i zakończeniu.</w:t>
            </w:r>
          </w:p>
          <w:p w14:paraId="26F205AE" w14:textId="77777777" w:rsidR="00FD436D" w:rsidRPr="00E442D3" w:rsidRDefault="00FD436D" w:rsidP="00E92F4F">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sz w:val="20"/>
                <w:szCs w:val="20"/>
                <w:lang w:val="pl-PL"/>
              </w:rPr>
              <w:br/>
            </w:r>
            <w:r w:rsidRPr="00E442D3">
              <w:rPr>
                <w:rStyle w:val="InitialStyle"/>
                <w:rFonts w:ascii="Arial" w:eastAsia="Arial Unicode MS" w:hAnsi="Arial" w:cs="Arial"/>
                <w:b/>
                <w:sz w:val="20"/>
                <w:szCs w:val="20"/>
                <w:lang w:val="pl-PL"/>
              </w:rPr>
              <w:t>Zmiany Umowy</w:t>
            </w:r>
            <w:r w:rsidRPr="00E442D3">
              <w:rPr>
                <w:rStyle w:val="InitialStyle"/>
                <w:rFonts w:ascii="Arial" w:eastAsia="Arial Unicode MS" w:hAnsi="Arial" w:cs="Arial"/>
                <w:b/>
                <w:sz w:val="20"/>
                <w:szCs w:val="20"/>
                <w:lang w:val="pl-PL"/>
              </w:rPr>
              <w:br/>
              <w:t>§ 6</w:t>
            </w:r>
          </w:p>
          <w:p w14:paraId="2DD0B2AA"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1. Jeśli którekolwiek z postanowień niniejszej Umowy jest lub stanie się nieważne lub niewykonalne, nie ma to wpływu na ważność i wykonalność pozostałych postanowień. Wszelkie nieważne lub niewykonalne postanowienia zostaną zastąpione ważnymi i wykonalnymi postanowieniami, które będą najbliższe początkowym intencjom Stron.</w:t>
            </w:r>
          </w:p>
          <w:p w14:paraId="3A62DE0D"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2. Żadna zmiana niniejszej Umowy nie będzie ważna bez formy pisemnej i złożenia podpisu przez upoważnionych przedstawicieli każdej ze Stron.</w:t>
            </w:r>
          </w:p>
          <w:p w14:paraId="7DED7EB2" w14:textId="57AB80B5"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3. ZAMAWIAJĄCY może dopuścić następujące zmiany do Umowy:</w:t>
            </w:r>
          </w:p>
          <w:p w14:paraId="1B227B09"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a) zmiany w poszczególnych terminach dostawy spowodowane zdarzeniem Siły Wyższej, o których mowa w par. 5;</w:t>
            </w:r>
          </w:p>
          <w:p w14:paraId="14D6D23A"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lastRenderedPageBreak/>
              <w:t>b) zmianę w statusie prawnym, która wprowadziłaby nowe wymagania dotyczące realizacji dowolnego postanowienia objętego Przedmiotem Umowy, o ile nie wiąże się to ze zmianą zakresu i wartości Przedmiotu Umowy;</w:t>
            </w:r>
          </w:p>
          <w:p w14:paraId="104BB944"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c) zmiany wymienione w Umowie w formie wyraźnych przepisów określających zakres tych zmian;</w:t>
            </w:r>
          </w:p>
          <w:p w14:paraId="440F100A"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d) zmiany terminów realizacji Umowy lub poszczególnych części harmonogramu, w szczególności zakresów i terminów, jeśli są one uzasadnione w punktu widzenia interesu gospodarczego ZAMAWIAJĄCEGO</w:t>
            </w:r>
          </w:p>
          <w:p w14:paraId="10E71B2A"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color w:val="FF0000"/>
                <w:sz w:val="20"/>
                <w:szCs w:val="20"/>
                <w:lang w:val="pl-PL"/>
              </w:rPr>
            </w:pPr>
            <w:r w:rsidRPr="00E442D3">
              <w:rPr>
                <w:rStyle w:val="InitialStyle"/>
                <w:rFonts w:ascii="Arial" w:eastAsia="Arial Unicode MS" w:hAnsi="Arial" w:cs="Arial"/>
                <w:sz w:val="20"/>
                <w:szCs w:val="20"/>
                <w:lang w:val="pl-PL"/>
              </w:rPr>
              <w:t>e) zmianę stawki podatku VAT po wprowadzeniu zmian w odpowiednich przepisach.</w:t>
            </w:r>
          </w:p>
          <w:p w14:paraId="0D09D155" w14:textId="5CDD35D6"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4. Strony wyrażają zgodę na zmianę postanowień dotyczących realizacji dodatkowych dostaw lub świadczenia przez WYKONAWCĘ usług nie objętych głównym Porozumieniem, jeśli staną się one niezbędne, a jednocześnie spełnione zostaną następujące warunki:</w:t>
            </w:r>
          </w:p>
          <w:p w14:paraId="4CB070C3" w14:textId="2D672CE2"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a) zastąpienie WYKONAWCY nie może być dozwolone z przyczyn ekonomicznych lub technicznych, w szczególności dotyczących wymienności lub interoperacyjności sprzętu, usług lub instalacji zamówionych na podstawie głównego Porozumienia, </w:t>
            </w:r>
          </w:p>
          <w:p w14:paraId="27E2BC3D"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b) zastąpienie WYKONAWCY spowodowałoby istotną niedogodność lub znaczny wzrost kosztów dla ZAMAWIAJĄCEGO,</w:t>
            </w:r>
          </w:p>
          <w:p w14:paraId="405C2A01" w14:textId="0D05366E"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c) wartość każdej kolejnej zmiany nie przekracza 50% wartości Umowy pierwotnie określonej w Umowie</w:t>
            </w:r>
            <w:r>
              <w:rPr>
                <w:rStyle w:val="InitialStyle"/>
                <w:rFonts w:ascii="Arial" w:eastAsia="Arial Unicode MS" w:hAnsi="Arial" w:cs="Arial"/>
                <w:sz w:val="20"/>
                <w:szCs w:val="20"/>
                <w:lang w:val="pl-PL"/>
              </w:rPr>
              <w:t>.</w:t>
            </w:r>
          </w:p>
          <w:p w14:paraId="477A078F" w14:textId="6F0ACA4B"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5. Nieistotne przepisy mogą zostać zmienione. </w:t>
            </w:r>
          </w:p>
          <w:p w14:paraId="2F80E705" w14:textId="77777777" w:rsidR="00FD436D" w:rsidRPr="00E442D3" w:rsidRDefault="00FD436D" w:rsidP="00DC52FA">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Uzupełnienie Umowy</w:t>
            </w:r>
            <w:r w:rsidRPr="00E442D3">
              <w:rPr>
                <w:rStyle w:val="InitialStyle"/>
                <w:rFonts w:ascii="Arial" w:eastAsia="Arial Unicode MS" w:hAnsi="Arial" w:cs="Arial"/>
                <w:b/>
                <w:sz w:val="20"/>
                <w:szCs w:val="20"/>
                <w:lang w:val="pl-PL"/>
              </w:rPr>
              <w:br/>
              <w:t>§ 7</w:t>
            </w:r>
          </w:p>
          <w:p w14:paraId="4B9F1F31"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1. Niniejsza Umowa wchodzi w życie z chwilą jej podpisania przez obie Strony ("Data Wejścia w Życie"). </w:t>
            </w:r>
          </w:p>
          <w:p w14:paraId="7F2B7E22" w14:textId="7A19D220"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2. Linia dostarczona przez WYKONAWCĘ zgodnie z niniejszą Umową musi spełniać wszystkie wymagania Specyfikacji Technicznej, która stanowi integralną część niniejszej Umowy.</w:t>
            </w:r>
          </w:p>
          <w:p w14:paraId="4292DDF4"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3. Jeśli ZAMAWIAJĄCY nie wywiąże się ze swoich zobowiązań, wówczas WYKONAWCA zastrzega sobie prawo do wstrzymania wykonywania Umowy. Wstrzymane prace będą kontynuowane po spełnieniu zobowiązań przez ZAMAWIAJĄCEGO. Jeśli prace zostaną wstrzymane z powyższych przyczyn, opóźnienie nie będzie równoznaczne z opóźnieniem WYKONAWCY w wykonywaniu niniejszej Umowy.</w:t>
            </w:r>
          </w:p>
          <w:p w14:paraId="1759C05F" w14:textId="60B64F34"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sz w:val="20"/>
                <w:szCs w:val="20"/>
                <w:lang w:val="pl-PL"/>
              </w:rPr>
              <w:lastRenderedPageBreak/>
              <w:br/>
            </w:r>
            <w:r w:rsidRPr="00E442D3">
              <w:rPr>
                <w:rStyle w:val="InitialStyle"/>
                <w:rFonts w:ascii="Arial" w:eastAsia="Arial Unicode MS" w:hAnsi="Arial" w:cs="Arial"/>
                <w:b/>
                <w:sz w:val="20"/>
                <w:szCs w:val="20"/>
                <w:lang w:val="pl-PL"/>
              </w:rPr>
              <w:t>Zakończenie dostawy</w:t>
            </w:r>
            <w:r w:rsidRPr="00E442D3">
              <w:rPr>
                <w:rStyle w:val="InitialStyle"/>
                <w:rFonts w:ascii="Arial" w:eastAsia="Arial Unicode MS" w:hAnsi="Arial" w:cs="Arial"/>
                <w:b/>
                <w:sz w:val="20"/>
                <w:szCs w:val="20"/>
                <w:lang w:val="pl-PL"/>
              </w:rPr>
              <w:br/>
              <w:t>§ 8</w:t>
            </w:r>
          </w:p>
          <w:p w14:paraId="6935B11C" w14:textId="3D6E524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1. Warunki dostawy Linii są następujące: FCA, zgodnie z Międzynarodowymi Regułami Handlu (</w:t>
            </w:r>
            <w:proofErr w:type="spellStart"/>
            <w:r w:rsidRPr="00E442D3">
              <w:rPr>
                <w:rStyle w:val="InitialStyle"/>
                <w:rFonts w:ascii="Arial" w:eastAsia="Arial Unicode MS" w:hAnsi="Arial" w:cs="Arial"/>
                <w:sz w:val="20"/>
                <w:szCs w:val="20"/>
                <w:lang w:val="pl-PL"/>
              </w:rPr>
              <w:t>Incorerms</w:t>
            </w:r>
            <w:proofErr w:type="spellEnd"/>
            <w:r w:rsidRPr="00E442D3">
              <w:rPr>
                <w:rStyle w:val="InitialStyle"/>
                <w:rFonts w:ascii="Arial" w:eastAsia="Arial Unicode MS" w:hAnsi="Arial" w:cs="Arial"/>
                <w:sz w:val="20"/>
                <w:szCs w:val="20"/>
                <w:lang w:val="pl-PL"/>
              </w:rPr>
              <w:t>) z 2020 roku</w:t>
            </w:r>
            <w:r>
              <w:rPr>
                <w:rStyle w:val="InitialStyle"/>
                <w:rFonts w:ascii="Arial" w:eastAsia="Arial Unicode MS" w:hAnsi="Arial" w:cs="Arial"/>
                <w:sz w:val="20"/>
                <w:szCs w:val="20"/>
                <w:lang w:val="pl-PL"/>
              </w:rPr>
              <w:t>.</w:t>
            </w:r>
            <w:r w:rsidRPr="00E442D3">
              <w:rPr>
                <w:rStyle w:val="InitialStyle"/>
                <w:rFonts w:ascii="Arial" w:eastAsia="Arial Unicode MS" w:hAnsi="Arial" w:cs="Arial"/>
                <w:sz w:val="20"/>
                <w:szCs w:val="20"/>
                <w:lang w:val="pl-PL"/>
              </w:rPr>
              <w:t xml:space="preserve"> Ryzyko utraty Linii i</w:t>
            </w:r>
            <w:r>
              <w:rPr>
                <w:rStyle w:val="InitialStyle"/>
                <w:rFonts w:ascii="Arial" w:eastAsia="Arial Unicode MS" w:hAnsi="Arial" w:cs="Arial"/>
                <w:sz w:val="20"/>
                <w:szCs w:val="20"/>
                <w:lang w:val="pl-PL"/>
              </w:rPr>
              <w:t> </w:t>
            </w:r>
            <w:r w:rsidRPr="00E442D3">
              <w:rPr>
                <w:rStyle w:val="InitialStyle"/>
                <w:rFonts w:ascii="Arial" w:eastAsia="Arial Unicode MS" w:hAnsi="Arial" w:cs="Arial"/>
                <w:sz w:val="20"/>
                <w:szCs w:val="20"/>
                <w:lang w:val="pl-PL"/>
              </w:rPr>
              <w:t>odpowiedzialność za uzyskanie ubezpieczenia od ryzyka utraty lub uszkodzenia przechodzą na ZAMAWIAJĄCEGO w momencie dostawy, zgodnie z uzgodnionymi warunkami dostawy. Prawo zostanie przeniesione na ZAMAWIAJĄCEGO w tym samym czasie, pod warunkiem, że ZAMAWIAJĄCY wypełnił swoje zobowiązania umowne w terminie.</w:t>
            </w:r>
          </w:p>
          <w:p w14:paraId="4BD86CA4" w14:textId="793640C2"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2. Termin dostawy Linii wynosi </w:t>
            </w:r>
            <w:r>
              <w:rPr>
                <w:rStyle w:val="InitialStyle"/>
                <w:rFonts w:ascii="Arial" w:eastAsia="Arial Unicode MS" w:hAnsi="Arial" w:cs="Arial"/>
                <w:sz w:val="20"/>
                <w:szCs w:val="20"/>
                <w:lang w:val="pl-PL"/>
              </w:rPr>
              <w:t>10</w:t>
            </w:r>
            <w:r w:rsidRPr="00E442D3">
              <w:rPr>
                <w:rStyle w:val="InitialStyle"/>
                <w:rFonts w:ascii="Arial" w:eastAsia="Arial Unicode MS" w:hAnsi="Arial" w:cs="Arial"/>
                <w:sz w:val="20"/>
                <w:szCs w:val="20"/>
                <w:lang w:val="pl-PL"/>
              </w:rPr>
              <w:t xml:space="preserve"> (dzie</w:t>
            </w:r>
            <w:r>
              <w:rPr>
                <w:rStyle w:val="InitialStyle"/>
                <w:rFonts w:ascii="Arial" w:eastAsia="Arial Unicode MS" w:hAnsi="Arial" w:cs="Arial"/>
                <w:sz w:val="20"/>
                <w:szCs w:val="20"/>
                <w:lang w:val="pl-PL"/>
              </w:rPr>
              <w:t>sięć</w:t>
            </w:r>
            <w:r w:rsidRPr="00E442D3">
              <w:rPr>
                <w:rStyle w:val="InitialStyle"/>
                <w:rFonts w:ascii="Arial" w:eastAsia="Arial Unicode MS" w:hAnsi="Arial" w:cs="Arial"/>
                <w:sz w:val="20"/>
                <w:szCs w:val="20"/>
                <w:lang w:val="pl-PL"/>
              </w:rPr>
              <w:t>) miesięcy od Daty Wejścia w</w:t>
            </w:r>
            <w:r>
              <w:rPr>
                <w:rStyle w:val="InitialStyle"/>
                <w:rFonts w:ascii="Arial" w:eastAsia="Arial Unicode MS" w:hAnsi="Arial" w:cs="Arial"/>
                <w:sz w:val="20"/>
                <w:szCs w:val="20"/>
                <w:lang w:val="pl-PL"/>
              </w:rPr>
              <w:t> </w:t>
            </w:r>
            <w:r w:rsidRPr="00E442D3">
              <w:rPr>
                <w:rStyle w:val="InitialStyle"/>
                <w:rFonts w:ascii="Arial" w:eastAsia="Arial Unicode MS" w:hAnsi="Arial" w:cs="Arial"/>
                <w:sz w:val="20"/>
                <w:szCs w:val="20"/>
                <w:lang w:val="pl-PL"/>
              </w:rPr>
              <w:t>Życie Umowy, pod warunkiem, że ZAMAWIAJĄCY dokonał zapłaty Zaliczki w terminie trzech dni roboczych od dania otrzymania gwarancji bankowej WYKONAWCY wskazanej w par. 16 pkt. 2. WYKONAWCA powiadomi ZAMAWIAJĄCEGO o wysyłce, podając datę wysyłki, liczbę skrzyń, całkowitą wagę i wartość przesyłki.</w:t>
            </w:r>
          </w:p>
          <w:p w14:paraId="48CCB7E1"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3. Umowa zostanie zawarta zgodnie z ustalonym harmonogramem.</w:t>
            </w:r>
          </w:p>
          <w:p w14:paraId="70B70695" w14:textId="315F46D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4. Raz w miesiącu WYKONAWCA wyśle ZAMAWIAJĄCEMU informacje o stanie realizacji UMOWY na następujące adresy e-mail:</w:t>
            </w:r>
            <w:r w:rsidRPr="00E442D3">
              <w:rPr>
                <w:rFonts w:ascii="Arial" w:hAnsi="Arial" w:cs="Arial"/>
                <w:sz w:val="20"/>
                <w:szCs w:val="20"/>
                <w:lang w:val="pl-PL"/>
              </w:rPr>
              <w:t xml:space="preserve"> </w:t>
            </w:r>
            <w:r>
              <w:rPr>
                <w:rStyle w:val="InitialStyle"/>
                <w:rFonts w:ascii="Arial" w:eastAsia="Arial Unicode MS" w:hAnsi="Arial" w:cs="Arial"/>
                <w:sz w:val="20"/>
                <w:szCs w:val="20"/>
                <w:lang w:val="pl-PL"/>
              </w:rPr>
              <w:t>____________</w:t>
            </w:r>
            <w:r w:rsidRPr="00E442D3">
              <w:rPr>
                <w:rStyle w:val="InitialStyle"/>
                <w:rFonts w:ascii="Arial" w:eastAsia="Arial Unicode MS" w:hAnsi="Arial" w:cs="Arial"/>
                <w:sz w:val="20"/>
                <w:szCs w:val="20"/>
                <w:lang w:val="pl-PL"/>
              </w:rPr>
              <w:t xml:space="preserve"> </w:t>
            </w:r>
          </w:p>
          <w:p w14:paraId="388465C9"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5. Na wniosek ZAMAWIAJĄCEGO, WYKONAWCA umożliwi przedstawicielom ZAMAWIAJĄCEGO sprawdzenie postępu prac w siedzibie WYKONAWCY po wcześniejszym ustaleniu dogodnej daty wizyty.</w:t>
            </w:r>
          </w:p>
          <w:p w14:paraId="4A4199F9"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6. WYKONAWCA prześle ZAMAWIAJĄCEMU informacje o terminie wysyłki z co najmniej czternastodniowym wyprzedzeniem.  ZAMAWIAJĄCY jest zobowiązany przygotować się do przyjęcia i rozładunku przesyłki zgodnie z informacjami dostarczonymi przez WYKONAWCĘ.</w:t>
            </w:r>
          </w:p>
          <w:p w14:paraId="51BCCA03" w14:textId="2F2D8364"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7. Po rozładunku Linii, ZAMAWIAJĄCY sporządzi raport potwierdzający jej przyjęcie pod względem ilościowym. Jeśli ZAMAWIAJĄCY nie poinformuje WYKONAWCY o niezgodności w ciągu czternastu (14) dni od daty dostawy, zgodnie z uzgodnionymi warunkami dostawy, dostawa zostanie uznana za przyjętą, nawet w przypadku braku raportu. WYKONAWCA dostarczy szczegółowy list przewo</w:t>
            </w:r>
            <w:r>
              <w:rPr>
                <w:rStyle w:val="InitialStyle"/>
                <w:rFonts w:ascii="Arial" w:eastAsia="Arial Unicode MS" w:hAnsi="Arial" w:cs="Arial"/>
                <w:sz w:val="20"/>
                <w:szCs w:val="20"/>
                <w:lang w:val="pl-PL"/>
              </w:rPr>
              <w:t>z</w:t>
            </w:r>
            <w:r w:rsidRPr="00E442D3">
              <w:rPr>
                <w:rStyle w:val="InitialStyle"/>
                <w:rFonts w:ascii="Arial" w:eastAsia="Arial Unicode MS" w:hAnsi="Arial" w:cs="Arial"/>
                <w:sz w:val="20"/>
                <w:szCs w:val="20"/>
                <w:lang w:val="pl-PL"/>
              </w:rPr>
              <w:t>owy dla każdej dostawy. Procedura przyjęcia ma na celu jedynie potwierdzenie dostawy Linii bez widocznych wad i uszkodzeń, a zatem późniejsze ujawnienie innych wad i uszkodzeń nie pozbawia ZAMAWIAJĄCETGO prawa do skutecznego odwołania się do ich istnienia zgodnie z par. 15.</w:t>
            </w:r>
          </w:p>
          <w:p w14:paraId="529EA5C9" w14:textId="3BE4483D" w:rsidR="00FD436D" w:rsidRDefault="00E23B8A"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Pr>
                <w:rStyle w:val="InitialStyle"/>
                <w:rFonts w:ascii="Arial" w:eastAsia="Arial Unicode MS" w:hAnsi="Arial" w:cs="Arial"/>
                <w:sz w:val="20"/>
                <w:szCs w:val="20"/>
                <w:lang w:val="pl-PL"/>
              </w:rPr>
              <w:t xml:space="preserve">8. </w:t>
            </w:r>
            <w:r w:rsidR="00FD436D">
              <w:rPr>
                <w:rStyle w:val="InitialStyle"/>
                <w:rFonts w:ascii="Arial" w:eastAsia="Arial Unicode MS" w:hAnsi="Arial" w:cs="Arial"/>
                <w:sz w:val="20"/>
                <w:szCs w:val="20"/>
                <w:lang w:val="pl-PL"/>
              </w:rPr>
              <w:t>WYKONAWCA dokona montażu</w:t>
            </w:r>
            <w:r w:rsidR="00FD436D" w:rsidRPr="00E442D3">
              <w:rPr>
                <w:rStyle w:val="InitialStyle"/>
                <w:rFonts w:ascii="Arial" w:eastAsia="Arial Unicode MS" w:hAnsi="Arial" w:cs="Arial"/>
                <w:sz w:val="20"/>
                <w:szCs w:val="20"/>
                <w:lang w:val="pl-PL"/>
              </w:rPr>
              <w:t xml:space="preserve"> Lini</w:t>
            </w:r>
            <w:r w:rsidR="00FD436D">
              <w:rPr>
                <w:rStyle w:val="InitialStyle"/>
                <w:rFonts w:ascii="Arial" w:eastAsia="Arial Unicode MS" w:hAnsi="Arial" w:cs="Arial"/>
                <w:sz w:val="20"/>
                <w:szCs w:val="20"/>
                <w:lang w:val="pl-PL"/>
              </w:rPr>
              <w:t>i</w:t>
            </w:r>
            <w:r w:rsidR="00FD436D" w:rsidRPr="00E442D3">
              <w:rPr>
                <w:rStyle w:val="InitialStyle"/>
                <w:rFonts w:ascii="Arial" w:eastAsia="Arial Unicode MS" w:hAnsi="Arial" w:cs="Arial"/>
                <w:sz w:val="20"/>
                <w:szCs w:val="20"/>
                <w:lang w:val="pl-PL"/>
              </w:rPr>
              <w:t xml:space="preserve"> w Lokalizacji zgodnie z </w:t>
            </w:r>
            <w:r w:rsidR="00FD436D">
              <w:rPr>
                <w:rStyle w:val="InitialStyle"/>
                <w:rFonts w:ascii="Arial" w:eastAsia="Arial Unicode MS" w:hAnsi="Arial" w:cs="Arial"/>
                <w:sz w:val="20"/>
                <w:szCs w:val="20"/>
                <w:lang w:val="pl-PL"/>
              </w:rPr>
              <w:t xml:space="preserve">zasadami wiedzy technicznej oraz wymogami producenta urządzeń, </w:t>
            </w:r>
            <w:r w:rsidR="00FD436D" w:rsidRPr="003571FB">
              <w:rPr>
                <w:rStyle w:val="InitialStyle"/>
                <w:rFonts w:ascii="Arial" w:eastAsia="Arial Unicode MS" w:hAnsi="Arial" w:cs="Arial"/>
                <w:sz w:val="20"/>
                <w:szCs w:val="20"/>
                <w:lang w:val="pl-PL"/>
              </w:rPr>
              <w:t xml:space="preserve">oraz przeprowadzenie testów produkcyjnych </w:t>
            </w:r>
            <w:r w:rsidR="00FD436D">
              <w:rPr>
                <w:rStyle w:val="InitialStyle"/>
                <w:rFonts w:ascii="Arial" w:eastAsia="Arial Unicode MS" w:hAnsi="Arial" w:cs="Arial"/>
                <w:sz w:val="20"/>
                <w:szCs w:val="20"/>
                <w:lang w:val="pl-PL"/>
              </w:rPr>
              <w:t>Linii.</w:t>
            </w:r>
          </w:p>
          <w:p w14:paraId="4AE7CE34" w14:textId="3A85837E" w:rsidR="00FD436D" w:rsidRPr="00E442D3" w:rsidRDefault="00E23B8A"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Pr>
                <w:rStyle w:val="InitialStyle"/>
                <w:rFonts w:ascii="Arial" w:eastAsia="Arial Unicode MS" w:hAnsi="Arial" w:cs="Arial"/>
                <w:sz w:val="20"/>
                <w:szCs w:val="20"/>
                <w:lang w:val="pl-PL"/>
              </w:rPr>
              <w:t xml:space="preserve">9. </w:t>
            </w:r>
            <w:r w:rsidR="00FD436D">
              <w:rPr>
                <w:rStyle w:val="InitialStyle"/>
                <w:rFonts w:ascii="Arial" w:eastAsia="Arial Unicode MS" w:hAnsi="Arial" w:cs="Arial"/>
                <w:sz w:val="20"/>
                <w:szCs w:val="20"/>
                <w:lang w:val="pl-PL"/>
              </w:rPr>
              <w:t>WYKONAWCA  zobowiązany jest dokonać również in</w:t>
            </w:r>
            <w:r w:rsidR="00FD436D" w:rsidRPr="003571FB">
              <w:rPr>
                <w:rStyle w:val="InitialStyle"/>
                <w:rFonts w:ascii="Arial" w:eastAsia="Arial Unicode MS" w:hAnsi="Arial" w:cs="Arial"/>
                <w:sz w:val="20"/>
                <w:szCs w:val="20"/>
                <w:lang w:val="pl-PL"/>
              </w:rPr>
              <w:t>stalacj</w:t>
            </w:r>
            <w:r w:rsidR="00FD436D">
              <w:rPr>
                <w:rStyle w:val="InitialStyle"/>
                <w:rFonts w:ascii="Arial" w:eastAsia="Arial Unicode MS" w:hAnsi="Arial" w:cs="Arial"/>
                <w:sz w:val="20"/>
                <w:szCs w:val="20"/>
                <w:lang w:val="pl-PL"/>
              </w:rPr>
              <w:t>i</w:t>
            </w:r>
            <w:r w:rsidR="00FD436D" w:rsidRPr="003571FB">
              <w:rPr>
                <w:rStyle w:val="InitialStyle"/>
                <w:rFonts w:ascii="Arial" w:eastAsia="Arial Unicode MS" w:hAnsi="Arial" w:cs="Arial"/>
                <w:sz w:val="20"/>
                <w:szCs w:val="20"/>
                <w:lang w:val="pl-PL"/>
              </w:rPr>
              <w:t xml:space="preserve"> i konfiguracj</w:t>
            </w:r>
            <w:r w:rsidR="00FD436D">
              <w:rPr>
                <w:rStyle w:val="InitialStyle"/>
                <w:rFonts w:ascii="Arial" w:eastAsia="Arial Unicode MS" w:hAnsi="Arial" w:cs="Arial"/>
                <w:sz w:val="20"/>
                <w:szCs w:val="20"/>
                <w:lang w:val="pl-PL"/>
              </w:rPr>
              <w:t>i</w:t>
            </w:r>
            <w:r w:rsidR="00FD436D" w:rsidRPr="003571FB">
              <w:rPr>
                <w:rStyle w:val="InitialStyle"/>
                <w:rFonts w:ascii="Arial" w:eastAsia="Arial Unicode MS" w:hAnsi="Arial" w:cs="Arial"/>
                <w:sz w:val="20"/>
                <w:szCs w:val="20"/>
                <w:lang w:val="pl-PL"/>
              </w:rPr>
              <w:t xml:space="preserve"> systemów sterowania procesami produkcji, co pozwoli na optymalizację wydajności i minimalizację strat surowcowych.</w:t>
            </w:r>
          </w:p>
          <w:p w14:paraId="78DAD993" w14:textId="008FEB22" w:rsidR="0065403E" w:rsidRDefault="0065403E" w:rsidP="0065403E">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sz w:val="20"/>
                <w:szCs w:val="20"/>
                <w:lang w:val="pl-PL"/>
              </w:rPr>
            </w:pPr>
            <w:r w:rsidRPr="0065403E">
              <w:rPr>
                <w:rStyle w:val="InitialStyle"/>
                <w:rFonts w:ascii="Arial" w:eastAsia="Arial Unicode MS" w:hAnsi="Arial" w:cs="Arial"/>
                <w:b/>
                <w:sz w:val="20"/>
                <w:szCs w:val="20"/>
                <w:lang w:val="pl-PL"/>
              </w:rPr>
              <w:lastRenderedPageBreak/>
              <w:t>Język komunikacji</w:t>
            </w:r>
            <w:r>
              <w:rPr>
                <w:rStyle w:val="InitialStyle"/>
                <w:rFonts w:ascii="Arial" w:eastAsia="Arial Unicode MS" w:hAnsi="Arial" w:cs="Arial"/>
                <w:b/>
                <w:sz w:val="20"/>
                <w:szCs w:val="20"/>
                <w:lang w:val="pl-PL"/>
              </w:rPr>
              <w:br/>
            </w:r>
            <w:r w:rsidRPr="00E442D3">
              <w:rPr>
                <w:rStyle w:val="InitialStyle"/>
                <w:rFonts w:ascii="Arial" w:eastAsia="Arial Unicode MS" w:hAnsi="Arial" w:cs="Arial"/>
                <w:b/>
                <w:sz w:val="20"/>
                <w:szCs w:val="20"/>
                <w:lang w:val="pl-PL"/>
              </w:rPr>
              <w:t>§</w:t>
            </w:r>
            <w:r>
              <w:rPr>
                <w:rStyle w:val="InitialStyle"/>
                <w:rFonts w:ascii="Arial" w:eastAsia="Arial Unicode MS" w:hAnsi="Arial" w:cs="Arial"/>
                <w:b/>
                <w:sz w:val="20"/>
                <w:szCs w:val="20"/>
                <w:lang w:val="pl-PL"/>
              </w:rPr>
              <w:t>9</w:t>
            </w:r>
          </w:p>
          <w:p w14:paraId="2B4B01EA" w14:textId="43D43F7C" w:rsidR="00FD436D" w:rsidRPr="00E442D3" w:rsidRDefault="00E23B8A"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Pr>
                <w:rStyle w:val="InitialStyle"/>
                <w:rFonts w:ascii="Arial" w:eastAsia="Arial Unicode MS" w:hAnsi="Arial" w:cs="Arial"/>
                <w:sz w:val="20"/>
                <w:szCs w:val="20"/>
                <w:lang w:val="pl-PL"/>
              </w:rPr>
              <w:t xml:space="preserve"> </w:t>
            </w:r>
            <w:r w:rsidR="00FD436D" w:rsidRPr="00E442D3">
              <w:rPr>
                <w:rStyle w:val="InitialStyle"/>
                <w:rFonts w:ascii="Arial" w:eastAsia="Arial Unicode MS" w:hAnsi="Arial" w:cs="Arial"/>
                <w:sz w:val="20"/>
                <w:szCs w:val="20"/>
                <w:lang w:val="pl-PL"/>
              </w:rPr>
              <w:t>Komunikacja</w:t>
            </w:r>
            <w:r w:rsidR="0065403E">
              <w:rPr>
                <w:rStyle w:val="InitialStyle"/>
                <w:rFonts w:ascii="Arial" w:eastAsia="Arial Unicode MS" w:hAnsi="Arial" w:cs="Arial"/>
                <w:sz w:val="20"/>
                <w:szCs w:val="20"/>
                <w:lang w:val="pl-PL"/>
              </w:rPr>
              <w:t xml:space="preserve"> pomiędzy stronami</w:t>
            </w:r>
            <w:bookmarkStart w:id="2" w:name="_GoBack"/>
            <w:bookmarkEnd w:id="2"/>
            <w:r w:rsidR="00FD436D" w:rsidRPr="00E442D3">
              <w:rPr>
                <w:rStyle w:val="InitialStyle"/>
                <w:rFonts w:ascii="Arial" w:eastAsia="Arial Unicode MS" w:hAnsi="Arial" w:cs="Arial"/>
                <w:sz w:val="20"/>
                <w:szCs w:val="20"/>
                <w:lang w:val="pl-PL"/>
              </w:rPr>
              <w:t xml:space="preserve"> odbywa się w języku </w:t>
            </w:r>
            <w:r w:rsidR="00FD436D">
              <w:rPr>
                <w:rStyle w:val="InitialStyle"/>
                <w:rFonts w:ascii="Arial" w:eastAsia="Arial Unicode MS" w:hAnsi="Arial" w:cs="Arial"/>
                <w:sz w:val="20"/>
                <w:szCs w:val="20"/>
                <w:lang w:val="pl-PL"/>
              </w:rPr>
              <w:t xml:space="preserve">polskim lub </w:t>
            </w:r>
            <w:r w:rsidR="00FD436D" w:rsidRPr="00E442D3">
              <w:rPr>
                <w:rStyle w:val="InitialStyle"/>
                <w:rFonts w:ascii="Arial" w:eastAsia="Arial Unicode MS" w:hAnsi="Arial" w:cs="Arial"/>
                <w:sz w:val="20"/>
                <w:szCs w:val="20"/>
                <w:lang w:val="pl-PL"/>
              </w:rPr>
              <w:t>angielskim</w:t>
            </w:r>
            <w:r w:rsidR="00FD436D">
              <w:rPr>
                <w:rStyle w:val="InitialStyle"/>
                <w:rFonts w:ascii="Arial" w:eastAsia="Arial Unicode MS" w:hAnsi="Arial" w:cs="Arial"/>
                <w:sz w:val="20"/>
                <w:szCs w:val="20"/>
                <w:lang w:val="pl-PL"/>
              </w:rPr>
              <w:t>.</w:t>
            </w:r>
          </w:p>
          <w:p w14:paraId="77952514" w14:textId="77777777" w:rsidR="00FD436D" w:rsidRPr="00E442D3" w:rsidRDefault="00FD436D" w:rsidP="00722BB2">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Ostateczny odbiór</w:t>
            </w:r>
            <w:r w:rsidRPr="00E442D3">
              <w:rPr>
                <w:rStyle w:val="InitialStyle"/>
                <w:rFonts w:ascii="Arial" w:eastAsia="Arial Unicode MS" w:hAnsi="Arial" w:cs="Arial"/>
                <w:b/>
                <w:sz w:val="20"/>
                <w:szCs w:val="20"/>
                <w:lang w:val="pl-PL"/>
              </w:rPr>
              <w:br/>
              <w:t>§ 10</w:t>
            </w:r>
          </w:p>
          <w:p w14:paraId="2FBC5D83"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1. Próbne uruchomienie odbywa się na końcu procedury uruchamiania Linii. </w:t>
            </w:r>
          </w:p>
          <w:p w14:paraId="685C3E22" w14:textId="59D2120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2. Prawidłowa wydajność Linii zostanie oceniona na podstawie </w:t>
            </w:r>
            <w:r>
              <w:rPr>
                <w:rStyle w:val="InitialStyle"/>
                <w:rFonts w:ascii="Arial" w:eastAsia="Arial Unicode MS" w:hAnsi="Arial" w:cs="Arial"/>
                <w:sz w:val="20"/>
                <w:szCs w:val="20"/>
                <w:lang w:val="pl-PL"/>
              </w:rPr>
              <w:t>potwierdzenia prawidłowości działania Linii i osiągania wymaganych w Specyfikacji parametrów.</w:t>
            </w:r>
          </w:p>
          <w:p w14:paraId="199122BF" w14:textId="2E52819C"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3. </w:t>
            </w:r>
            <w:r>
              <w:rPr>
                <w:rStyle w:val="InitialStyle"/>
                <w:rFonts w:ascii="Arial" w:eastAsia="Arial Unicode MS" w:hAnsi="Arial" w:cs="Arial"/>
                <w:sz w:val="20"/>
                <w:szCs w:val="20"/>
                <w:lang w:val="pl-PL"/>
              </w:rPr>
              <w:t>WYKONAWCA j</w:t>
            </w:r>
            <w:r w:rsidRPr="00E442D3">
              <w:rPr>
                <w:rStyle w:val="InitialStyle"/>
                <w:rFonts w:ascii="Arial" w:eastAsia="Arial Unicode MS" w:hAnsi="Arial" w:cs="Arial"/>
                <w:sz w:val="20"/>
                <w:szCs w:val="20"/>
                <w:lang w:val="pl-PL"/>
              </w:rPr>
              <w:t>est odpowiedzialny za przeprowadzenie testu</w:t>
            </w:r>
            <w:r>
              <w:rPr>
                <w:rStyle w:val="InitialStyle"/>
                <w:rFonts w:ascii="Arial" w:eastAsia="Arial Unicode MS" w:hAnsi="Arial" w:cs="Arial"/>
                <w:sz w:val="20"/>
                <w:szCs w:val="20"/>
                <w:lang w:val="pl-PL"/>
              </w:rPr>
              <w:t xml:space="preserve"> Linii. </w:t>
            </w:r>
            <w:r w:rsidRPr="00E442D3">
              <w:rPr>
                <w:rStyle w:val="InitialStyle"/>
                <w:rFonts w:ascii="Arial" w:eastAsia="Arial Unicode MS" w:hAnsi="Arial" w:cs="Arial"/>
                <w:sz w:val="20"/>
                <w:szCs w:val="20"/>
                <w:lang w:val="pl-PL"/>
              </w:rPr>
              <w:t xml:space="preserve">Testy będą wykonywane przy użyciu </w:t>
            </w:r>
            <w:r>
              <w:rPr>
                <w:rStyle w:val="InitialStyle"/>
                <w:rFonts w:ascii="Arial" w:eastAsia="Arial Unicode MS" w:hAnsi="Arial" w:cs="Arial"/>
                <w:sz w:val="20"/>
                <w:szCs w:val="20"/>
                <w:lang w:val="pl-PL"/>
              </w:rPr>
              <w:t>materiałów dostarczonych</w:t>
            </w:r>
            <w:r w:rsidRPr="00E442D3">
              <w:rPr>
                <w:rStyle w:val="InitialStyle"/>
                <w:rFonts w:ascii="Arial" w:eastAsia="Arial Unicode MS" w:hAnsi="Arial" w:cs="Arial"/>
                <w:sz w:val="20"/>
                <w:szCs w:val="20"/>
                <w:lang w:val="pl-PL"/>
              </w:rPr>
              <w:t xml:space="preserve"> przez ZAMAWIAJĄCEGO. ZAMAWIAJĄCY ponosi koszty zużycia wyżej wymienionych materiałów.</w:t>
            </w:r>
          </w:p>
          <w:p w14:paraId="1BE8F7BF" w14:textId="0B8F3579"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4. Jeśli wyniki testu nie spełniają Kryteriów Akceptacji</w:t>
            </w:r>
            <w:r w:rsidR="00E238CE">
              <w:rPr>
                <w:rStyle w:val="InitialStyle"/>
                <w:rFonts w:ascii="Arial" w:eastAsia="Arial Unicode MS" w:hAnsi="Arial" w:cs="Arial"/>
                <w:sz w:val="20"/>
                <w:szCs w:val="20"/>
                <w:lang w:val="pl-PL"/>
              </w:rPr>
              <w:t xml:space="preserve"> </w:t>
            </w:r>
            <w:proofErr w:type="spellStart"/>
            <w:r w:rsidR="00E238CE">
              <w:rPr>
                <w:rStyle w:val="InitialStyle"/>
                <w:rFonts w:ascii="Arial" w:eastAsia="Arial Unicode MS" w:hAnsi="Arial" w:cs="Arial"/>
                <w:sz w:val="20"/>
                <w:szCs w:val="20"/>
                <w:lang w:val="pl-PL"/>
              </w:rPr>
              <w:t>tj</w:t>
            </w:r>
            <w:proofErr w:type="spellEnd"/>
            <w:r w:rsidR="00E238CE">
              <w:rPr>
                <w:rStyle w:val="InitialStyle"/>
                <w:rFonts w:ascii="Arial" w:eastAsia="Arial Unicode MS" w:hAnsi="Arial" w:cs="Arial"/>
                <w:sz w:val="20"/>
                <w:szCs w:val="20"/>
                <w:lang w:val="pl-PL"/>
              </w:rPr>
              <w:t xml:space="preserve"> parametrów określonych w opisie przedmiotu zamówienia,</w:t>
            </w:r>
            <w:r w:rsidRPr="00E442D3">
              <w:rPr>
                <w:rStyle w:val="InitialStyle"/>
                <w:rFonts w:ascii="Arial" w:eastAsia="Arial Unicode MS" w:hAnsi="Arial" w:cs="Arial"/>
                <w:sz w:val="20"/>
                <w:szCs w:val="20"/>
                <w:lang w:val="pl-PL"/>
              </w:rPr>
              <w:t xml:space="preserve"> z przyczyn leżących po stronie WYKONAWCY, wówczas WYKONAWCA dokona niezbędnych modyfikacji i niezwłocznie zorganizuje kolejne badania do momentu spełnienia Kryteriów Akceptacji.</w:t>
            </w:r>
          </w:p>
          <w:p w14:paraId="5375131B"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5. Jeśli wyniki testu spełniają Kryteria Akceptacji, Linia zostanie przyjęta, a Strony podpiszą protokół odbioru końcowego.</w:t>
            </w:r>
          </w:p>
          <w:p w14:paraId="4D6ADFE7"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6. Test można powtórzyć trzy (3) razy. Jeśli ZAMAWIAJĄCY nie jest w stanie wypełnić swoich zobowiązań podczas trzeciego testu, Linię uważa się za przyjętą, a Strony podpisują protokół odbioru. W ten sposób WYKONAWCA wywiąże się ze swoich zobowiązań umownych wynikających z niniejszej Umowy. WYKONAWCA może zebrać wszelkie należne płatności (a ZAMAWIAJĄCY jest zobowiązany do zapłaty wszystkich innych faktur, jeśli dotyczy).</w:t>
            </w:r>
          </w:p>
          <w:p w14:paraId="181C8CBE" w14:textId="09BECFCB"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7. W przypadku, gdy test nie może być przeprowadzony z winy Z</w:t>
            </w:r>
            <w:r>
              <w:rPr>
                <w:rStyle w:val="InitialStyle"/>
                <w:rFonts w:ascii="Arial" w:eastAsia="Arial Unicode MS" w:hAnsi="Arial" w:cs="Arial"/>
                <w:sz w:val="20"/>
                <w:szCs w:val="20"/>
                <w:lang w:val="pl-PL"/>
              </w:rPr>
              <w:t xml:space="preserve">AMAWIAJĄCEGO </w:t>
            </w:r>
            <w:r w:rsidRPr="00E442D3">
              <w:rPr>
                <w:rStyle w:val="InitialStyle"/>
                <w:rFonts w:ascii="Arial" w:eastAsia="Arial Unicode MS" w:hAnsi="Arial" w:cs="Arial"/>
                <w:sz w:val="20"/>
                <w:szCs w:val="20"/>
                <w:lang w:val="pl-PL"/>
              </w:rPr>
              <w:t>w ciągu sześciu (6) miesięcy od daty dostawy lub od daty, w której Linia została wprowadzona do produkcji bez podpisania protokołu odbioru, w zależności od tego, co nastąpi wcześniej, Linię uważa się za przyjętą, co oznacza, że WYKONAWCA wywiązał się ze swoich wszystkich zobowiązań. WYKONAWCA może zebrać wszystkie należne płatności (a ZAMAWIAJĄCY jest zobowiązany do zapłaty wszystkich innych faktur, jeśli dotyczy).</w:t>
            </w:r>
          </w:p>
          <w:p w14:paraId="1A50171D" w14:textId="62B3AFE3"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9. Niekorzystne jest produktywne wykorzystanie Linii bez podpisanego protokołu odbioru.</w:t>
            </w:r>
          </w:p>
          <w:p w14:paraId="0D936EF5" w14:textId="77777777" w:rsidR="00FD436D" w:rsidRPr="00E442D3" w:rsidRDefault="00FD436D" w:rsidP="00A9569F">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Dokumenty dostarczone przez WYKONAWCĘ po przeprowadzeniu odbioru</w:t>
            </w:r>
          </w:p>
          <w:p w14:paraId="6C14620D" w14:textId="77777777" w:rsidR="00FD436D" w:rsidRPr="00E442D3" w:rsidRDefault="00FD436D" w:rsidP="00A9569F">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lastRenderedPageBreak/>
              <w:t>§ 11</w:t>
            </w:r>
          </w:p>
          <w:p w14:paraId="65027DA3"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1. Najpóźniej w dniu podpisania protokołu odbioru końcowego, WYKONAWCA dostarczy ZAMAWIAJĄCEMU następujące dokumenty:</w:t>
            </w:r>
          </w:p>
          <w:p w14:paraId="2B9ACC3A" w14:textId="6584D32C"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a) dwa egzemplarze Instrukcji Obsługi i Konserwacji Linii w języku polskim, w wersji elektronicznej i papierowej;</w:t>
            </w:r>
          </w:p>
          <w:p w14:paraId="6C99AA21"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b) dokumentację techniczną dostępnych do sprzedaży niezarezerwowanych części i komponentów stosowanych w Linii, w językach źródłowych;</w:t>
            </w:r>
          </w:p>
          <w:p w14:paraId="5E20A4C1" w14:textId="1E6C3D41"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c) deklarację zgodności CE i deklarację zgodności z unijną dyrektywą maszynową</w:t>
            </w:r>
            <w:r>
              <w:rPr>
                <w:rStyle w:val="InitialStyle"/>
                <w:rFonts w:ascii="Arial" w:eastAsia="Arial Unicode MS" w:hAnsi="Arial" w:cs="Arial"/>
                <w:sz w:val="20"/>
                <w:szCs w:val="20"/>
                <w:lang w:val="pl-PL"/>
              </w:rPr>
              <w:t xml:space="preserve"> ( o ile dotyczy)</w:t>
            </w:r>
            <w:r w:rsidRPr="00E442D3">
              <w:rPr>
                <w:rStyle w:val="InitialStyle"/>
                <w:rFonts w:ascii="Arial" w:eastAsia="Arial Unicode MS" w:hAnsi="Arial" w:cs="Arial"/>
                <w:sz w:val="20"/>
                <w:szCs w:val="20"/>
                <w:lang w:val="pl-PL"/>
              </w:rPr>
              <w:t>.</w:t>
            </w:r>
          </w:p>
          <w:p w14:paraId="255D6831"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2. Szczegółowy wykaz wszystkich dokumentów zostanie dostarczony przez WYKONAWCĘ przed podpisaniem protokołu odbioru końcowego.</w:t>
            </w:r>
          </w:p>
          <w:p w14:paraId="2B1ECAE0" w14:textId="77777777" w:rsidR="00FD436D" w:rsidRPr="00E442D3" w:rsidRDefault="00FD436D" w:rsidP="00A9569F">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p>
          <w:p w14:paraId="50D7E8AD" w14:textId="77777777" w:rsidR="00FD436D" w:rsidRPr="00E442D3" w:rsidRDefault="00FD436D" w:rsidP="002E7C45">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Przedstawiciele ZAMAWIAJĄCEGO podczas wykonywania Umowy</w:t>
            </w:r>
          </w:p>
          <w:p w14:paraId="060623E5" w14:textId="77777777" w:rsidR="00FD436D" w:rsidRPr="00E442D3" w:rsidRDefault="00FD436D" w:rsidP="002E7C45">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 12</w:t>
            </w:r>
          </w:p>
          <w:p w14:paraId="349BC303" w14:textId="226F70DB"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1. ZAMAWIAJĄCY oświadcza, że jego upoważnionymi przedstawicielami podczas wykonywania niniejszej Umowy są: </w:t>
            </w:r>
            <w:r>
              <w:rPr>
                <w:rStyle w:val="InitialStyle"/>
                <w:rFonts w:ascii="Arial" w:eastAsia="Arial Unicode MS" w:hAnsi="Arial" w:cs="Arial"/>
                <w:sz w:val="20"/>
                <w:szCs w:val="20"/>
                <w:lang w:val="pl-PL"/>
              </w:rPr>
              <w:t>______________</w:t>
            </w:r>
            <w:r w:rsidRPr="00E442D3">
              <w:rPr>
                <w:rStyle w:val="InitialStyle"/>
                <w:rFonts w:ascii="Arial" w:eastAsia="Arial Unicode MS" w:hAnsi="Arial" w:cs="Arial"/>
                <w:sz w:val="20"/>
                <w:szCs w:val="20"/>
                <w:lang w:val="pl-PL"/>
              </w:rPr>
              <w:t xml:space="preserve">, którzy są uprawnieni do wykonywania wszelkich czynności wymagających udziału ZAMAWIAJĄCEGO oraz do sporządzania dokumentów z udziałem obu Stron, w szczególności: </w:t>
            </w:r>
          </w:p>
          <w:p w14:paraId="5695141E"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a) do nadzorowania, w imieniu ZAMAWIAJĄCEGO, prawidłowego wykonania Umowy;</w:t>
            </w:r>
          </w:p>
          <w:p w14:paraId="3031AE6C"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b) do otrzymywania, w imieniu ZAMAWIAJĄCEGO, wszelkich zawiadomień i dokumentów związanych z wykonywaniem Umowy;</w:t>
            </w:r>
          </w:p>
          <w:p w14:paraId="7CFD31CF"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c) do podpisywania protokołów odbioru częściowego i końcowego oraz do podpisywania protokołu szkoleniowego wraz z innymi uczestnikami.</w:t>
            </w:r>
          </w:p>
          <w:p w14:paraId="186CC478" w14:textId="77777777" w:rsidR="00FD436D" w:rsidRPr="00E442D3" w:rsidRDefault="00FD436D" w:rsidP="008B5926">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Przedstawiciele WYKONAWCY podczas wykonywania Umowy</w:t>
            </w:r>
          </w:p>
          <w:p w14:paraId="1FB9E339" w14:textId="77777777" w:rsidR="00FD436D" w:rsidRPr="00E442D3" w:rsidRDefault="00FD436D" w:rsidP="008B5926">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 13</w:t>
            </w:r>
          </w:p>
          <w:p w14:paraId="394EBAF4" w14:textId="5B5AFC4F"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WYKONAWCA oświadcza, że jego upoważnionymi przedstawicielami podczas wykonywania Umowy </w:t>
            </w:r>
            <w:r w:rsidRPr="00EB3FFF">
              <w:rPr>
                <w:rStyle w:val="InitialStyle"/>
                <w:rFonts w:ascii="Arial" w:eastAsia="Arial Unicode MS" w:hAnsi="Arial" w:cs="Arial"/>
                <w:sz w:val="20"/>
                <w:szCs w:val="20"/>
                <w:lang w:val="pl-PL"/>
              </w:rPr>
              <w:t>są: ………</w:t>
            </w:r>
            <w:r w:rsidRPr="00E442D3">
              <w:rPr>
                <w:rStyle w:val="InitialStyle"/>
                <w:rFonts w:ascii="Arial" w:eastAsia="Arial Unicode MS" w:hAnsi="Arial" w:cs="Arial"/>
                <w:sz w:val="20"/>
                <w:szCs w:val="20"/>
                <w:lang w:val="pl-PL"/>
              </w:rPr>
              <w:t xml:space="preserve"> którzy są uprawnieni do wykonywania wszelkich czynności wymagających udziału WYKONAWCY oraz do sporządzania dokumentów z udziałem obu Stron, w szczególności:</w:t>
            </w:r>
          </w:p>
          <w:p w14:paraId="1C66F3CA"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lastRenderedPageBreak/>
              <w:t>a) do nadzorowania, w imieniu WYKONAWCY, prawidłowego wykonania Umowy;</w:t>
            </w:r>
          </w:p>
          <w:p w14:paraId="34A35B5C"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b) do otrzymywania, w imieniu WYKONAWCY, wszelkich zawiadomień i dokumentów związanych z wykonywaniem Umowy;</w:t>
            </w:r>
          </w:p>
          <w:p w14:paraId="79F49D21"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2. Imiona i nazwiska przedstawicieli WYKONAWCY upoważnionych do wykonywania czynności opisanych poniżej zostaną przekazane ZAMAWIAJĄCEMU w terminie dwóch (2) tygodni przed rozpoczęciem instalacji Linii. Obowiązki tych przedstawicieli obejmują:</w:t>
            </w:r>
          </w:p>
          <w:p w14:paraId="383CEA7B"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a) współpracę z ZAMAWIAJĄCYM podczas realizacji dostaw ZAMAWIAJĄCEGO, związanych z montażem i uruchomieniem zgodnie z niniejszą Umową;</w:t>
            </w:r>
          </w:p>
          <w:p w14:paraId="13FC5551"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b) podpisywanie protokołów częściowego i końcowego odbioru oraz podpisywanie protokołu szkoleniowego. </w:t>
            </w:r>
          </w:p>
          <w:p w14:paraId="5261B5BA"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3. Przedstawiciele WYKONAWCY są uprawnieni do wprowadzania zmian do Umowy.</w:t>
            </w:r>
          </w:p>
          <w:p w14:paraId="09858E58" w14:textId="77777777" w:rsidR="00FD436D" w:rsidRPr="00E442D3" w:rsidRDefault="00FD436D" w:rsidP="003535ED">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sz w:val="20"/>
                <w:szCs w:val="20"/>
                <w:lang w:val="pl-PL"/>
              </w:rPr>
              <w:br/>
            </w:r>
            <w:r w:rsidRPr="00E442D3">
              <w:rPr>
                <w:rStyle w:val="InitialStyle"/>
                <w:rFonts w:ascii="Arial" w:eastAsia="Arial Unicode MS" w:hAnsi="Arial" w:cs="Arial"/>
                <w:b/>
                <w:sz w:val="20"/>
                <w:szCs w:val="20"/>
                <w:lang w:val="pl-PL"/>
              </w:rPr>
              <w:t>Wynagrodzenie WYKONAWCY za wykonanie Umowy</w:t>
            </w:r>
          </w:p>
          <w:p w14:paraId="63B27D6A" w14:textId="77777777" w:rsidR="00FD436D" w:rsidRPr="00E442D3" w:rsidRDefault="00FD436D" w:rsidP="003535ED">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 14</w:t>
            </w:r>
          </w:p>
          <w:p w14:paraId="5182353B" w14:textId="6051A7D6" w:rsidR="00FD436D" w:rsidRPr="00EB3FFF"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1. Cena wynosi: </w:t>
            </w:r>
            <w:r w:rsidRPr="00EB3FFF">
              <w:rPr>
                <w:rStyle w:val="InitialStyle"/>
                <w:rFonts w:ascii="Arial" w:eastAsia="Arial Unicode MS" w:hAnsi="Arial" w:cs="Arial"/>
                <w:sz w:val="20"/>
                <w:szCs w:val="20"/>
                <w:lang w:val="pl-PL"/>
              </w:rPr>
              <w:t>……………….</w:t>
            </w:r>
          </w:p>
          <w:p w14:paraId="0B40FD97" w14:textId="306BB14B"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B3FFF">
              <w:rPr>
                <w:rStyle w:val="InitialStyle"/>
                <w:rFonts w:ascii="Arial" w:eastAsia="Arial Unicode MS" w:hAnsi="Arial" w:cs="Arial"/>
                <w:sz w:val="20"/>
                <w:szCs w:val="20"/>
                <w:lang w:val="pl-PL"/>
              </w:rPr>
              <w:t>Słownie: …………………..</w:t>
            </w:r>
          </w:p>
          <w:p w14:paraId="574D4592"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2. Cena jest ceną netto bez potrąceń podatków i innych opłat nałożonych na nią i obejmuje opakowanie eksportowe. Do ceny zostanie doliczony odpowiedni podatek od sprzedaży lub podatek VAT. Ewentualne opłaty bankowe obciążają ZAMAWIAJĄCEGO.</w:t>
            </w:r>
          </w:p>
          <w:p w14:paraId="3E3B03D1" w14:textId="77777777" w:rsidR="00FD436D" w:rsidRPr="00E442D3" w:rsidRDefault="00FD436D" w:rsidP="008C6AB2">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4. Cena zostanie zapłacona w następujący sposób:</w:t>
            </w:r>
          </w:p>
          <w:p w14:paraId="790E331A" w14:textId="61AB73B1" w:rsidR="00FD436D" w:rsidRPr="00E442D3" w:rsidRDefault="00FD436D" w:rsidP="008C6AB2">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a) </w:t>
            </w:r>
            <w:r>
              <w:rPr>
                <w:rStyle w:val="InitialStyle"/>
                <w:rFonts w:ascii="Arial" w:eastAsia="Arial Unicode MS" w:hAnsi="Arial" w:cs="Arial"/>
                <w:sz w:val="20"/>
                <w:szCs w:val="20"/>
                <w:lang w:val="pl-PL"/>
              </w:rPr>
              <w:t xml:space="preserve">25 </w:t>
            </w:r>
            <w:r w:rsidRPr="00E442D3">
              <w:rPr>
                <w:rStyle w:val="InitialStyle"/>
                <w:rFonts w:ascii="Arial" w:eastAsia="Arial Unicode MS" w:hAnsi="Arial" w:cs="Arial"/>
                <w:sz w:val="20"/>
                <w:szCs w:val="20"/>
                <w:lang w:val="pl-PL"/>
              </w:rPr>
              <w:t>% ceny jako zaliczka po otrzymaniu gwarancji bankowej WYKONAWCY przesłanej w ciągu siedmiu (7) dni bankowych od Daty Wejścia w Życie;</w:t>
            </w:r>
          </w:p>
          <w:p w14:paraId="30CB65E8" w14:textId="620497A9" w:rsidR="00FD436D" w:rsidRPr="00E442D3" w:rsidRDefault="00FD436D" w:rsidP="008C6AB2">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b) </w:t>
            </w:r>
            <w:r>
              <w:rPr>
                <w:rStyle w:val="InitialStyle"/>
                <w:rFonts w:ascii="Arial" w:eastAsia="Arial Unicode MS" w:hAnsi="Arial" w:cs="Arial"/>
                <w:sz w:val="20"/>
                <w:szCs w:val="20"/>
                <w:lang w:val="pl-PL"/>
              </w:rPr>
              <w:t>50%</w:t>
            </w:r>
            <w:r w:rsidRPr="00E442D3">
              <w:rPr>
                <w:rStyle w:val="InitialStyle"/>
                <w:rFonts w:ascii="Arial" w:eastAsia="Arial Unicode MS" w:hAnsi="Arial" w:cs="Arial"/>
                <w:sz w:val="20"/>
                <w:szCs w:val="20"/>
                <w:lang w:val="pl-PL"/>
              </w:rPr>
              <w:t xml:space="preserve"> ceny będzie płatne w następujących częściach:</w:t>
            </w:r>
          </w:p>
          <w:p w14:paraId="061139B2" w14:textId="653B1F9C" w:rsidR="00FD436D" w:rsidRPr="00E442D3" w:rsidRDefault="00FD436D" w:rsidP="008C6AB2">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i. 2</w:t>
            </w:r>
            <w:r>
              <w:rPr>
                <w:rStyle w:val="InitialStyle"/>
                <w:rFonts w:ascii="Arial" w:eastAsia="Arial Unicode MS" w:hAnsi="Arial" w:cs="Arial"/>
                <w:sz w:val="20"/>
                <w:szCs w:val="20"/>
                <w:lang w:val="pl-PL"/>
              </w:rPr>
              <w:t>5</w:t>
            </w:r>
            <w:r w:rsidRPr="00E442D3">
              <w:rPr>
                <w:rStyle w:val="InitialStyle"/>
                <w:rFonts w:ascii="Arial" w:eastAsia="Arial Unicode MS" w:hAnsi="Arial" w:cs="Arial"/>
                <w:sz w:val="20"/>
                <w:szCs w:val="20"/>
                <w:lang w:val="pl-PL"/>
              </w:rPr>
              <w:t>% ceny w ciągu trzech (3) miesięcy od dnia wpłaty zaliczki,</w:t>
            </w:r>
          </w:p>
          <w:p w14:paraId="01532E49" w14:textId="28388F1F" w:rsidR="00FD436D" w:rsidRPr="00E442D3" w:rsidRDefault="00FD436D" w:rsidP="008C6AB2">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lastRenderedPageBreak/>
              <w:t xml:space="preserve">ii. </w:t>
            </w:r>
            <w:r>
              <w:rPr>
                <w:rStyle w:val="InitialStyle"/>
                <w:rFonts w:ascii="Arial" w:eastAsia="Arial Unicode MS" w:hAnsi="Arial" w:cs="Arial"/>
                <w:sz w:val="20"/>
                <w:szCs w:val="20"/>
                <w:lang w:val="pl-PL"/>
              </w:rPr>
              <w:t>25</w:t>
            </w:r>
            <w:r w:rsidRPr="00E442D3">
              <w:rPr>
                <w:rStyle w:val="InitialStyle"/>
                <w:rFonts w:ascii="Arial" w:eastAsia="Arial Unicode MS" w:hAnsi="Arial" w:cs="Arial"/>
                <w:sz w:val="20"/>
                <w:szCs w:val="20"/>
                <w:lang w:val="pl-PL"/>
              </w:rPr>
              <w:t>% ceny w ciągu siedmiu (7) dni przed datą wysyłki</w:t>
            </w:r>
            <w:r>
              <w:rPr>
                <w:rStyle w:val="InitialStyle"/>
                <w:rFonts w:ascii="Arial" w:eastAsia="Arial Unicode MS" w:hAnsi="Arial" w:cs="Arial"/>
                <w:sz w:val="20"/>
                <w:szCs w:val="20"/>
                <w:lang w:val="pl-PL"/>
              </w:rPr>
              <w:t xml:space="preserve"> Linii</w:t>
            </w:r>
            <w:r w:rsidRPr="00E442D3">
              <w:rPr>
                <w:rStyle w:val="InitialStyle"/>
                <w:rFonts w:ascii="Arial" w:eastAsia="Arial Unicode MS" w:hAnsi="Arial" w:cs="Arial"/>
                <w:sz w:val="20"/>
                <w:szCs w:val="20"/>
                <w:lang w:val="pl-PL"/>
              </w:rPr>
              <w:t xml:space="preserve">; </w:t>
            </w:r>
          </w:p>
          <w:p w14:paraId="356DF596" w14:textId="0057E482" w:rsidR="00FD436D" w:rsidRPr="00E442D3" w:rsidRDefault="00FD436D" w:rsidP="008C6AB2">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c) </w:t>
            </w:r>
            <w:r>
              <w:rPr>
                <w:rStyle w:val="InitialStyle"/>
                <w:rFonts w:ascii="Arial" w:eastAsia="Arial Unicode MS" w:hAnsi="Arial" w:cs="Arial"/>
                <w:sz w:val="20"/>
                <w:szCs w:val="20"/>
                <w:lang w:val="pl-PL"/>
              </w:rPr>
              <w:t>2</w:t>
            </w:r>
            <w:r w:rsidRPr="00E442D3">
              <w:rPr>
                <w:rStyle w:val="InitialStyle"/>
                <w:rFonts w:ascii="Arial" w:eastAsia="Arial Unicode MS" w:hAnsi="Arial" w:cs="Arial"/>
                <w:sz w:val="20"/>
                <w:szCs w:val="20"/>
                <w:lang w:val="pl-PL"/>
              </w:rPr>
              <w:t>5% ceny w terminie czternastu (14) dni od daty odbioru końcowego lub domniemanego odbioru, o którym mowa w § 10.</w:t>
            </w:r>
          </w:p>
          <w:p w14:paraId="10291DB3" w14:textId="250157C6" w:rsidR="00FD436D" w:rsidRPr="00E442D3" w:rsidRDefault="00FD436D" w:rsidP="005C5C79">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5. Odsetki od zaległych płatności są obliczane zgodnie z roczną stopą referencyjną opublikowaną przez Europejski Bank Centralny w dniu terminu płatności plus 7 punktów procentowych od daty płatności do dnia pełnej zapłaty.</w:t>
            </w:r>
          </w:p>
          <w:p w14:paraId="14650CA9" w14:textId="77777777" w:rsidR="00FD436D" w:rsidRPr="00E442D3" w:rsidRDefault="00FD436D" w:rsidP="005C5C79">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p>
          <w:p w14:paraId="03A35E74" w14:textId="77777777" w:rsidR="00FD436D" w:rsidRPr="00E442D3" w:rsidRDefault="00FD436D" w:rsidP="00C01D00">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Gwarancja</w:t>
            </w:r>
            <w:r w:rsidRPr="00E442D3">
              <w:rPr>
                <w:rStyle w:val="InitialStyle"/>
                <w:rFonts w:ascii="Arial" w:eastAsia="Arial Unicode MS" w:hAnsi="Arial" w:cs="Arial"/>
                <w:b/>
                <w:sz w:val="20"/>
                <w:szCs w:val="20"/>
                <w:lang w:val="pl-PL"/>
              </w:rPr>
              <w:br/>
              <w:t>§ 15</w:t>
            </w:r>
          </w:p>
          <w:p w14:paraId="0642696B" w14:textId="480C3C15"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1. WYKONAWCA gwarantuje, że Linia jest wolna od wad materiałowych i</w:t>
            </w:r>
            <w:r>
              <w:rPr>
                <w:rStyle w:val="InitialStyle"/>
                <w:rFonts w:ascii="Arial" w:eastAsia="Arial Unicode MS" w:hAnsi="Arial" w:cs="Arial"/>
                <w:sz w:val="20"/>
                <w:szCs w:val="20"/>
                <w:lang w:val="pl-PL"/>
              </w:rPr>
              <w:t> </w:t>
            </w:r>
            <w:r w:rsidRPr="00E442D3">
              <w:rPr>
                <w:rStyle w:val="InitialStyle"/>
                <w:rFonts w:ascii="Arial" w:eastAsia="Arial Unicode MS" w:hAnsi="Arial" w:cs="Arial"/>
                <w:sz w:val="20"/>
                <w:szCs w:val="20"/>
                <w:lang w:val="pl-PL"/>
              </w:rPr>
              <w:t xml:space="preserve">wykonawczych przez okres </w:t>
            </w:r>
            <w:r>
              <w:rPr>
                <w:rStyle w:val="InitialStyle"/>
                <w:rFonts w:ascii="Arial" w:eastAsia="Arial Unicode MS" w:hAnsi="Arial" w:cs="Arial"/>
                <w:sz w:val="20"/>
                <w:szCs w:val="20"/>
                <w:lang w:val="pl-PL"/>
              </w:rPr>
              <w:t>12</w:t>
            </w:r>
            <w:r w:rsidR="009870E5">
              <w:rPr>
                <w:rStyle w:val="InitialStyle"/>
                <w:rFonts w:ascii="Arial" w:eastAsia="Arial Unicode MS" w:hAnsi="Arial" w:cs="Arial"/>
                <w:sz w:val="20"/>
                <w:szCs w:val="20"/>
                <w:lang w:val="pl-PL"/>
              </w:rPr>
              <w:t xml:space="preserve"> </w:t>
            </w:r>
            <w:r w:rsidRPr="00E442D3">
              <w:rPr>
                <w:rStyle w:val="InitialStyle"/>
                <w:rFonts w:ascii="Arial" w:eastAsia="Arial Unicode MS" w:hAnsi="Arial" w:cs="Arial"/>
                <w:sz w:val="20"/>
                <w:szCs w:val="20"/>
                <w:lang w:val="pl-PL"/>
              </w:rPr>
              <w:t>miesięcy na części WYKONAWCY</w:t>
            </w:r>
            <w:r w:rsidR="009870E5" w:rsidRPr="009870E5">
              <w:rPr>
                <w:rStyle w:val="InitialStyle"/>
                <w:rFonts w:ascii="Arial" w:eastAsia="Arial Unicode MS" w:hAnsi="Arial" w:cs="Arial"/>
                <w:sz w:val="20"/>
                <w:szCs w:val="20"/>
                <w:lang w:val="pl-PL"/>
              </w:rPr>
              <w:t>, w tym wymagany serwis gwarancyjny musi obejmować zaawansowany monitoring efektywności OEE (</w:t>
            </w:r>
            <w:proofErr w:type="spellStart"/>
            <w:r w:rsidR="009870E5" w:rsidRPr="009870E5">
              <w:rPr>
                <w:rStyle w:val="InitialStyle"/>
                <w:rFonts w:ascii="Arial" w:eastAsia="Arial Unicode MS" w:hAnsi="Arial" w:cs="Arial"/>
                <w:sz w:val="20"/>
                <w:szCs w:val="20"/>
                <w:lang w:val="pl-PL"/>
              </w:rPr>
              <w:t>Overall</w:t>
            </w:r>
            <w:proofErr w:type="spellEnd"/>
            <w:r w:rsidR="009870E5" w:rsidRPr="009870E5">
              <w:rPr>
                <w:rStyle w:val="InitialStyle"/>
                <w:rFonts w:ascii="Arial" w:eastAsia="Arial Unicode MS" w:hAnsi="Arial" w:cs="Arial"/>
                <w:sz w:val="20"/>
                <w:szCs w:val="20"/>
                <w:lang w:val="pl-PL"/>
              </w:rPr>
              <w:t xml:space="preserve"> </w:t>
            </w:r>
            <w:proofErr w:type="spellStart"/>
            <w:r w:rsidR="009870E5" w:rsidRPr="009870E5">
              <w:rPr>
                <w:rStyle w:val="InitialStyle"/>
                <w:rFonts w:ascii="Arial" w:eastAsia="Arial Unicode MS" w:hAnsi="Arial" w:cs="Arial"/>
                <w:sz w:val="20"/>
                <w:szCs w:val="20"/>
                <w:lang w:val="pl-PL"/>
              </w:rPr>
              <w:t>Equipment</w:t>
            </w:r>
            <w:proofErr w:type="spellEnd"/>
            <w:r w:rsidR="009870E5" w:rsidRPr="009870E5">
              <w:rPr>
                <w:rStyle w:val="InitialStyle"/>
                <w:rFonts w:ascii="Arial" w:eastAsia="Arial Unicode MS" w:hAnsi="Arial" w:cs="Arial"/>
                <w:sz w:val="20"/>
                <w:szCs w:val="20"/>
                <w:lang w:val="pl-PL"/>
              </w:rPr>
              <w:t xml:space="preserve"> </w:t>
            </w:r>
            <w:proofErr w:type="spellStart"/>
            <w:r w:rsidR="009870E5" w:rsidRPr="009870E5">
              <w:rPr>
                <w:rStyle w:val="InitialStyle"/>
                <w:rFonts w:ascii="Arial" w:eastAsia="Arial Unicode MS" w:hAnsi="Arial" w:cs="Arial"/>
                <w:sz w:val="20"/>
                <w:szCs w:val="20"/>
                <w:lang w:val="pl-PL"/>
              </w:rPr>
              <w:t>Effectiveness</w:t>
            </w:r>
            <w:proofErr w:type="spellEnd"/>
            <w:r w:rsidR="009870E5" w:rsidRPr="009870E5">
              <w:rPr>
                <w:rStyle w:val="InitialStyle"/>
                <w:rFonts w:ascii="Arial" w:eastAsia="Arial Unicode MS" w:hAnsi="Arial" w:cs="Arial"/>
                <w:sz w:val="20"/>
                <w:szCs w:val="20"/>
                <w:lang w:val="pl-PL"/>
              </w:rPr>
              <w:t>) dostarczonej linii technologicznej w przeciągu 6 m-</w:t>
            </w:r>
            <w:proofErr w:type="spellStart"/>
            <w:r w:rsidR="009870E5" w:rsidRPr="009870E5">
              <w:rPr>
                <w:rStyle w:val="InitialStyle"/>
                <w:rFonts w:ascii="Arial" w:eastAsia="Arial Unicode MS" w:hAnsi="Arial" w:cs="Arial"/>
                <w:sz w:val="20"/>
                <w:szCs w:val="20"/>
                <w:lang w:val="pl-PL"/>
              </w:rPr>
              <w:t>cy</w:t>
            </w:r>
            <w:proofErr w:type="spellEnd"/>
            <w:r w:rsidR="009870E5" w:rsidRPr="009870E5">
              <w:rPr>
                <w:rStyle w:val="InitialStyle"/>
                <w:rFonts w:ascii="Arial" w:eastAsia="Arial Unicode MS" w:hAnsi="Arial" w:cs="Arial"/>
                <w:sz w:val="20"/>
                <w:szCs w:val="20"/>
                <w:lang w:val="pl-PL"/>
              </w:rPr>
              <w:t xml:space="preserve"> od odbioru linii, mający na celu ciągłe utrzymanie optymalnej wydajności oraz szybkie identyfikowanie potencjalnych anomalii lub spadków efektywności linii.</w:t>
            </w:r>
            <w:r w:rsidR="009870E5">
              <w:rPr>
                <w:rStyle w:val="InitialStyle"/>
                <w:rFonts w:ascii="Arial" w:eastAsia="Arial Unicode MS" w:hAnsi="Arial" w:cs="Arial"/>
                <w:sz w:val="20"/>
                <w:szCs w:val="20"/>
                <w:lang w:val="pl-PL"/>
              </w:rPr>
              <w:t xml:space="preserve"> </w:t>
            </w:r>
            <w:r w:rsidRPr="00E442D3">
              <w:rPr>
                <w:rStyle w:val="InitialStyle"/>
                <w:rFonts w:ascii="Arial" w:eastAsia="Arial Unicode MS" w:hAnsi="Arial" w:cs="Arial"/>
                <w:sz w:val="20"/>
                <w:szCs w:val="20"/>
                <w:lang w:val="pl-PL"/>
              </w:rPr>
              <w:t xml:space="preserve">WYKONAWCA ponadto gwarantuje, że Linia jest wolna od wad materiałowych i wykonawczych przez okres </w:t>
            </w:r>
            <w:r>
              <w:rPr>
                <w:rStyle w:val="InitialStyle"/>
                <w:rFonts w:ascii="Arial" w:eastAsia="Arial Unicode MS" w:hAnsi="Arial" w:cs="Arial"/>
                <w:sz w:val="20"/>
                <w:szCs w:val="20"/>
                <w:lang w:val="pl-PL"/>
              </w:rPr>
              <w:t xml:space="preserve">12 </w:t>
            </w:r>
            <w:r w:rsidRPr="00E442D3">
              <w:rPr>
                <w:rStyle w:val="InitialStyle"/>
                <w:rFonts w:ascii="Arial" w:eastAsia="Arial Unicode MS" w:hAnsi="Arial" w:cs="Arial"/>
                <w:sz w:val="20"/>
                <w:szCs w:val="20"/>
                <w:lang w:val="pl-PL"/>
              </w:rPr>
              <w:t>miesięcy dla części komercyjnych od daty odbioru lub domniemanego odbioru Linii, lub przez okres trzydziestu miesięcy od daty dostawy, w zależności od tego, co nastąpi wcześniej. W okresie gwarancyjnym, WYKONAWCA jest zobowiązany do naprawy wad i usterek wykrytych w materiałach lub wykonaniu, dostarczając właściwe części na warunkach CIP Rzeszów (Międzynarodowe Reguły Handlu z 2010 roku) lub naprawiając wady i usterki w Lokalizacji, według uznania WYKONAWCY.</w:t>
            </w:r>
          </w:p>
          <w:p w14:paraId="3CD2E5FE" w14:textId="77777777" w:rsidR="00FD436D" w:rsidRPr="009870E5"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9870E5">
              <w:rPr>
                <w:rStyle w:val="InitialStyle"/>
                <w:rFonts w:ascii="Arial" w:eastAsia="Arial Unicode MS" w:hAnsi="Arial" w:cs="Arial"/>
                <w:sz w:val="20"/>
                <w:szCs w:val="20"/>
                <w:lang w:val="pl-PL"/>
              </w:rPr>
              <w:t>2. ZAMAWIAJĄCY jest zobowiązany poinformować WYKONAWCĘ o wykrytej wadzie, usterce lub awarii na piśmie lub w wiadomości e-mail wysłanej do Kierownika Projektu…………….. na adres…………. w ciągu dwóch (2) dni roboczych od daty wykrycia, wraz z opisem.</w:t>
            </w:r>
          </w:p>
          <w:p w14:paraId="01CE1CFD"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9870E5">
              <w:rPr>
                <w:rStyle w:val="InitialStyle"/>
                <w:rFonts w:ascii="Arial" w:eastAsia="Arial Unicode MS" w:hAnsi="Arial" w:cs="Arial"/>
                <w:sz w:val="20"/>
                <w:szCs w:val="20"/>
                <w:lang w:val="pl-PL"/>
              </w:rPr>
              <w:t>3. W ramach gwarancji, WYKONAWCA bezpłatnie naprawi</w:t>
            </w:r>
            <w:r w:rsidRPr="00E442D3">
              <w:rPr>
                <w:rStyle w:val="InitialStyle"/>
                <w:rFonts w:ascii="Arial" w:eastAsia="Arial Unicode MS" w:hAnsi="Arial" w:cs="Arial"/>
                <w:sz w:val="20"/>
                <w:szCs w:val="20"/>
                <w:lang w:val="pl-PL"/>
              </w:rPr>
              <w:t xml:space="preserve"> lub wymieni wadliwe części, według uznania WYKONAWCY.</w:t>
            </w:r>
          </w:p>
          <w:p w14:paraId="5B3AD5F9"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4. WYKONAWCA dołoży wszelkich uzasadnionych starań, aby usunąć wadę lub usterkę w rozsądnym terminie.</w:t>
            </w:r>
          </w:p>
          <w:p w14:paraId="7B2F96E9"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5. Okres gwarancji dla każdej części zamiennej wynosi dwanaście (12) miesięcy od daty wymiany.</w:t>
            </w:r>
          </w:p>
          <w:p w14:paraId="6BBD573D"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6. Jeśli ZAMAWIAJĄCY, po uprzednim uzgodnieniu z WYKONAWCĄ, samodzielnie usunie wady w ramach gwarancji, wówczas WYKONAWCA zwróci ZAMAWIAJĄCEMU uzgodnione koszty poniesione przez ZAMAWIAJĄCEGO w celu usunięcia takich wad. ZAMAWIAJĄCY jest zobowiązany podjąć wszelkie uzasadnione kroki w celu zapobieżenia lub zminimalizowania szkód na Linii oraz powstawania wszelkich innych szkód lub wydatków związanych z usunięciem wad Linii (na przykład, poprzez natychmiastowe wyłączenie lub zabezpieczenie Linii).</w:t>
            </w:r>
          </w:p>
          <w:p w14:paraId="59C89CE5" w14:textId="77777777" w:rsidR="00FD436D" w:rsidRPr="00E442D3" w:rsidRDefault="00FD436D" w:rsidP="008E3D5C">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lastRenderedPageBreak/>
              <w:t xml:space="preserve">7. Gwarancja nie obejmuje materiałów eksploatacyjnych lub wad spowodowanych normalnym zużyciem lub użytkowaniem elementów, części lub komponentów nie dostarczonych ani nie zatwierdzonych do użytku przez WYKONAWCĘ. Gwarancja nie obowiązuje w przypadku niewłaściwego użycia, niewłaściwej instalacji, użytkowania lub naprawy, które nie są zgodne ze Specyfikacjami lub które są następstwem zaniedbania lub nieuprawnionej modyfikacji dokonanej przez ZAMAWIAJĄCEGO lub na jego zlecenie. </w:t>
            </w:r>
          </w:p>
          <w:p w14:paraId="0037E007" w14:textId="77777777" w:rsidR="00FD436D" w:rsidRPr="00E442D3" w:rsidRDefault="00FD436D" w:rsidP="000B2626">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sz w:val="20"/>
                <w:szCs w:val="20"/>
                <w:lang w:val="pl-PL"/>
              </w:rPr>
              <w:br/>
            </w:r>
            <w:r w:rsidRPr="00E442D3">
              <w:rPr>
                <w:rStyle w:val="InitialStyle"/>
                <w:rFonts w:ascii="Arial" w:eastAsia="Arial Unicode MS" w:hAnsi="Arial" w:cs="Arial"/>
                <w:b/>
                <w:sz w:val="20"/>
                <w:szCs w:val="20"/>
                <w:lang w:val="pl-PL"/>
              </w:rPr>
              <w:t>Ubezpieczenie WYKONAWCY</w:t>
            </w:r>
            <w:r w:rsidRPr="00E442D3">
              <w:rPr>
                <w:rStyle w:val="InitialStyle"/>
                <w:rFonts w:ascii="Arial" w:eastAsia="Arial Unicode MS" w:hAnsi="Arial" w:cs="Arial"/>
                <w:b/>
                <w:sz w:val="20"/>
                <w:szCs w:val="20"/>
                <w:lang w:val="pl-PL"/>
              </w:rPr>
              <w:br/>
              <w:t>§ 16</w:t>
            </w:r>
            <w:r w:rsidRPr="00E442D3">
              <w:rPr>
                <w:rStyle w:val="InitialStyle"/>
                <w:rFonts w:ascii="Arial" w:eastAsia="Arial Unicode MS" w:hAnsi="Arial" w:cs="Arial"/>
                <w:b/>
                <w:sz w:val="20"/>
                <w:szCs w:val="20"/>
                <w:lang w:val="pl-PL"/>
              </w:rPr>
              <w:br/>
            </w:r>
            <w:r w:rsidRPr="00E442D3">
              <w:rPr>
                <w:rStyle w:val="InitialStyle"/>
                <w:rFonts w:ascii="Arial" w:eastAsia="Arial Unicode MS" w:hAnsi="Arial" w:cs="Arial"/>
                <w:b/>
                <w:sz w:val="20"/>
                <w:szCs w:val="20"/>
                <w:lang w:val="pl-PL"/>
              </w:rPr>
              <w:br/>
            </w:r>
          </w:p>
          <w:p w14:paraId="7A9A100E"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1. WYKONAWCA oświadcza, że posiada ubezpieczenie odpowiedzialności cywilnej oraz ubezpieczenie mienia, wraz z ubezpieczeniem od odpowiedzialności za produkt i usługę w wysokości wartości niniejszej Umowy, dla wszystkich możliwych zdarzeń.</w:t>
            </w:r>
          </w:p>
          <w:p w14:paraId="0366ED0A" w14:textId="6AE9858A"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2. WYKONAWCA dostarczy gwarancję bankową na pokrycie zwrotu Zaliczki </w:t>
            </w:r>
            <w:r w:rsidRPr="009870E5">
              <w:rPr>
                <w:rStyle w:val="InitialStyle"/>
                <w:rFonts w:ascii="Arial" w:eastAsia="Arial Unicode MS" w:hAnsi="Arial" w:cs="Arial"/>
                <w:sz w:val="20"/>
                <w:szCs w:val="20"/>
                <w:lang w:val="pl-PL"/>
              </w:rPr>
              <w:t>ZAMAWIAJĄCEGO w przypadku niedostarczenia Linii przez WYKONAWCĘ zgodnie z warunkami obowiązującej Umowy, wydanymi przez bank WYKONAWCY na kwotę………….. PLN/Euro (słownie …………… PLN/Euro).</w:t>
            </w:r>
          </w:p>
          <w:p w14:paraId="1EA0558D" w14:textId="77777777" w:rsidR="00FD436D" w:rsidRPr="00E442D3" w:rsidRDefault="00FD436D" w:rsidP="000575CD">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sz w:val="20"/>
                <w:szCs w:val="20"/>
                <w:lang w:val="pl-PL"/>
              </w:rPr>
              <w:br/>
            </w:r>
            <w:r w:rsidRPr="00E442D3">
              <w:rPr>
                <w:rStyle w:val="InitialStyle"/>
                <w:rFonts w:ascii="Arial" w:eastAsia="Arial Unicode MS" w:hAnsi="Arial" w:cs="Arial"/>
                <w:b/>
                <w:sz w:val="20"/>
                <w:szCs w:val="20"/>
                <w:lang w:val="pl-PL"/>
              </w:rPr>
              <w:t>Ograniczenie odpowiedzialności</w:t>
            </w:r>
            <w:r w:rsidRPr="00E442D3">
              <w:rPr>
                <w:rStyle w:val="InitialStyle"/>
                <w:rFonts w:ascii="Arial" w:eastAsia="Arial Unicode MS" w:hAnsi="Arial" w:cs="Arial"/>
                <w:b/>
                <w:sz w:val="20"/>
                <w:szCs w:val="20"/>
                <w:lang w:val="pl-PL"/>
              </w:rPr>
              <w:br/>
              <w:t>§ 17</w:t>
            </w:r>
          </w:p>
          <w:p w14:paraId="07FECF8D" w14:textId="6AC904B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1. Niezależnie od wszelkich innych postanowień niniejszej Umowy oraz w</w:t>
            </w:r>
            <w:r>
              <w:rPr>
                <w:rStyle w:val="InitialStyle"/>
                <w:rFonts w:ascii="Arial" w:eastAsia="Arial Unicode MS" w:hAnsi="Arial" w:cs="Arial"/>
                <w:sz w:val="20"/>
                <w:szCs w:val="20"/>
                <w:lang w:val="pl-PL"/>
              </w:rPr>
              <w:t> </w:t>
            </w:r>
            <w:r w:rsidRPr="00E442D3">
              <w:rPr>
                <w:rStyle w:val="InitialStyle"/>
                <w:rFonts w:ascii="Arial" w:eastAsia="Arial Unicode MS" w:hAnsi="Arial" w:cs="Arial"/>
                <w:sz w:val="20"/>
                <w:szCs w:val="20"/>
                <w:lang w:val="pl-PL"/>
              </w:rPr>
              <w:t>maksymalnym zakresie dozwolonym przez obowiązujące przepisy prawa, zastosowanie mają ograniczenia odpowiedzialności zawarte w niniejszym paragrafie 17.</w:t>
            </w:r>
          </w:p>
          <w:p w14:paraId="556D1915"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2. W odniesieniu do opóźnienia w dostawie w paragrafie 18, gwarancji o której mowa w paragrafie 15 oraz w odniesieniu do wykonania Linii, o którym mowa w paragrafie10, WYKONAWCA nie ponosi żadnej odpowiedzialności innej niż ta opisana w powyższych punktach. WYKONAWCA nie ponosi odpowiedzialności za jakiekolwiek koszty lub szkody wynikające z roszczeń osób trzecich, które mogą być wnoszone przeciwko ZAMAWIAJĄCEMU w odniesieniu do działania Linii.</w:t>
            </w:r>
          </w:p>
          <w:p w14:paraId="556811B2"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 xml:space="preserve">3. WYKONAWCA w żadnym wypadku nie ponosi odpowiedzialności za utratę zysków, sprzedaży lub obrotu; utratę lub szkodę dla jego działalności; utraconą lub przerwaną produkcję; utratę lub pogorszenie reputacji; zmarnowany czas kierownictwa lub innego personelu; utratę lub odpowiedzialność z tytułu jakiejkolwiek innej umowy; lub jakiekolwiek szkody pośrednie wynikające z niniejszej Umowy. Ponadto, WYKONAWCA nie ponosi odpowiedzialności za jakiekolwiek szkody na mieniu spowodowane przez Linię po jej dostawie oraz w trakcie jej posiadania przez ZAMAWIAJĄCEGO. Dodatkowo, WYKONAWCA </w:t>
            </w:r>
            <w:r w:rsidRPr="00E442D3">
              <w:rPr>
                <w:rStyle w:val="InitialStyle"/>
                <w:rFonts w:ascii="Arial" w:eastAsia="Arial Unicode MS" w:hAnsi="Arial" w:cs="Arial"/>
                <w:sz w:val="20"/>
                <w:szCs w:val="20"/>
                <w:lang w:val="pl-PL"/>
              </w:rPr>
              <w:lastRenderedPageBreak/>
              <w:t>nie ponosi odpowiedzialności za jakiekolwiek uszkodzenia produktów wytworzonych przez ZAMAWIAJĄCEGO lub za produkty, które zostały częściowo wytworzone z produktów ZAMAWIAJĄCEGO.</w:t>
            </w:r>
          </w:p>
          <w:p w14:paraId="147BB60E"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4. Maksymalna całkowita odpowiedzialność WYKONAWCY za szkody (w tym kary umowne) poniesione przez ZAMAWIAJĄCEGO i wynikające z niniejszej Umowy z dowolnego powodu, nie może przekroczyć 10% całkowitej ceny umownej.</w:t>
            </w:r>
          </w:p>
          <w:p w14:paraId="6903E923" w14:textId="77777777" w:rsidR="00FD436D" w:rsidRPr="00E442D3" w:rsidRDefault="00FD436D" w:rsidP="00C01D00">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p>
          <w:p w14:paraId="504A2C03" w14:textId="3CC6C0C4" w:rsidR="00FD436D" w:rsidRPr="00977CE5"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b/>
                <w:sz w:val="20"/>
                <w:szCs w:val="20"/>
                <w:lang w:val="pl-PL"/>
              </w:rPr>
              <w:t>Kary umowne za opóźnienie</w:t>
            </w:r>
            <w:r w:rsidRPr="00E442D3">
              <w:rPr>
                <w:rStyle w:val="InitialStyle"/>
                <w:rFonts w:ascii="Arial" w:eastAsia="Arial Unicode MS" w:hAnsi="Arial" w:cs="Arial"/>
                <w:b/>
                <w:sz w:val="20"/>
                <w:szCs w:val="20"/>
                <w:lang w:val="pl-PL"/>
              </w:rPr>
              <w:br/>
              <w:t>§ 18</w:t>
            </w:r>
          </w:p>
          <w:p w14:paraId="48875C8F"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WYKONAWCA jest zobowiązany do zapłaty kar umownych:</w:t>
            </w:r>
          </w:p>
          <w:p w14:paraId="0BF6C241"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Jeżeli dostawa Linii zostanie opóźniona o więcej niż cztery (4) tygodnie po uzgodnionym terminie dostawy z winy WYKONAWCY, WYKONAWCA zapłaci piętnaście setnych procent (0,15%) całkowitej ceny umownej (netto), określonej w paragrafie 14 niniejszej Umowy, za każdy pełny dzień opóźnienia; maksymalna wysokość kar umownych z tego powodu nie może przekroczyć pięciu procent (5%) całkowitej ceny umownej netto. Kary umowne są płatne w ciągu czternastu (14) dni od daty otrzymania wezwania do zapłaty od zainteresowanej Strony.</w:t>
            </w:r>
          </w:p>
          <w:p w14:paraId="1486E519" w14:textId="77777777" w:rsidR="00FD436D" w:rsidRPr="00E442D3" w:rsidRDefault="00FD436D" w:rsidP="005D3438">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b/>
                <w:sz w:val="20"/>
                <w:szCs w:val="20"/>
                <w:lang w:val="pl-PL"/>
              </w:rPr>
            </w:pPr>
            <w:r w:rsidRPr="00E442D3">
              <w:rPr>
                <w:rStyle w:val="InitialStyle"/>
                <w:rFonts w:ascii="Arial" w:eastAsia="Arial Unicode MS" w:hAnsi="Arial" w:cs="Arial"/>
                <w:sz w:val="20"/>
                <w:szCs w:val="20"/>
                <w:lang w:val="pl-PL"/>
              </w:rPr>
              <w:br/>
            </w:r>
            <w:r w:rsidRPr="00E442D3">
              <w:rPr>
                <w:rStyle w:val="InitialStyle"/>
                <w:rFonts w:ascii="Arial" w:eastAsia="Arial Unicode MS" w:hAnsi="Arial" w:cs="Arial"/>
                <w:b/>
                <w:sz w:val="20"/>
                <w:szCs w:val="20"/>
                <w:lang w:val="pl-PL"/>
              </w:rPr>
              <w:t>Prawo do odstąpienia</w:t>
            </w:r>
            <w:r w:rsidRPr="00E442D3">
              <w:rPr>
                <w:rStyle w:val="InitialStyle"/>
                <w:rFonts w:ascii="Arial" w:eastAsia="Arial Unicode MS" w:hAnsi="Arial" w:cs="Arial"/>
                <w:b/>
                <w:sz w:val="20"/>
                <w:szCs w:val="20"/>
                <w:lang w:val="pl-PL"/>
              </w:rPr>
              <w:br/>
              <w:t>§ 19</w:t>
            </w:r>
          </w:p>
          <w:p w14:paraId="160FAD60"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Każda Strona może, bez uszczerbku dla swoich innych praw lub środków prawnych, niezwłocznie rozwiązać niniejszą Umowę w drodze pisemnego powiadomienia wysłanego drugiej Stronie, podając przyczynę odstąpienia, jeśli:</w:t>
            </w:r>
          </w:p>
          <w:p w14:paraId="727B05AD"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a) druga strona ogłosi: bankructwo, ugodę, niewypłacalność, postępowanie upadłościowe, likwidację lub inne podobne postępowanie; lub</w:t>
            </w:r>
          </w:p>
          <w:p w14:paraId="7495BAD3" w14:textId="2FDDE26A"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b) druga strona w sposób znaczący narusza warunki niniejszej Umowy i nie naprawi naruszenia w całości w ciągu sześćdziesięciu (60) dni od daty otrzymania pisemnego ostrzeżenia od Strony nienaruszającej Umowę.</w:t>
            </w:r>
          </w:p>
          <w:p w14:paraId="2F2D2FF5"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Ponadto, WYKONAWCA jest uprawniony do odstąpienia od niniejszej Umowy, jeśli ZAMAWIAJĄCY nie dokona zapłaty Zaliczki w ciągu sześćdziesięciu (60) dni od Daty Wejścia w Życie Umowy.</w:t>
            </w:r>
          </w:p>
          <w:p w14:paraId="739594DB"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lastRenderedPageBreak/>
              <w:t>Jeśli ZAMAWIAJĄCY odstąpi od Umowy z powodów leżących po stronie WYKONAWCY, wówczas ZAMAWIAJĄCY ma prawo złożyć oświadczenie o własności części wykonanej Umowy i w takim przypadku ZAMAWIAJĄCY zapłaci za wykonaną część Umowy. Oświadczenie ZAMAWIAJĄCEGO należy złożyć nie później niż w ciągu trzydziestu (30) dni od daty zawiadomienia o odstąpieniu.</w:t>
            </w:r>
          </w:p>
          <w:p w14:paraId="4C7C8101" w14:textId="77777777" w:rsidR="00FD436D" w:rsidRPr="00E442D3"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Zawiadomienie o odstąpieniu od Umowy należy złożyć na piśmie, podając przyczyny. W przeciwnym razie zawiadomienie jest nieważne.</w:t>
            </w:r>
          </w:p>
          <w:p w14:paraId="7CFC2417" w14:textId="77777777" w:rsidR="00FD436D"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Paragrafy 3, 4, 15, 17 i 20 pozostają w mocy po wygaśnięciu lub rozwiązaniu niniejszej Umowy.</w:t>
            </w:r>
          </w:p>
          <w:p w14:paraId="084F8C07" w14:textId="45237995" w:rsidR="00FD436D" w:rsidRPr="00977CE5" w:rsidRDefault="00FD436D" w:rsidP="00977CE5">
            <w:pPr>
              <w:pStyle w:val="DefaultText"/>
              <w:tabs>
                <w:tab w:val="left" w:pos="2448"/>
                <w:tab w:val="left" w:pos="2886"/>
                <w:tab w:val="left" w:pos="3564"/>
                <w:tab w:val="left" w:pos="4752"/>
                <w:tab w:val="left" w:pos="6048"/>
                <w:tab w:val="left" w:pos="7344"/>
                <w:tab w:val="left" w:pos="8640"/>
                <w:tab w:val="left" w:pos="9792"/>
                <w:tab w:val="left" w:pos="11970"/>
              </w:tabs>
              <w:spacing w:before="240"/>
              <w:jc w:val="center"/>
              <w:rPr>
                <w:rStyle w:val="InitialStyle"/>
                <w:rFonts w:ascii="Arial" w:eastAsia="Arial Unicode MS" w:hAnsi="Arial" w:cs="Arial"/>
                <w:sz w:val="20"/>
                <w:szCs w:val="20"/>
                <w:lang w:val="pl-PL"/>
              </w:rPr>
            </w:pPr>
            <w:r w:rsidRPr="00E442D3">
              <w:rPr>
                <w:rStyle w:val="InitialStyle"/>
                <w:rFonts w:ascii="Arial" w:eastAsia="Arial Unicode MS" w:hAnsi="Arial" w:cs="Arial"/>
                <w:b/>
                <w:sz w:val="20"/>
                <w:szCs w:val="20"/>
                <w:lang w:val="pl-PL"/>
              </w:rPr>
              <w:t>Różne</w:t>
            </w:r>
            <w:r w:rsidRPr="00E442D3">
              <w:rPr>
                <w:rStyle w:val="InitialStyle"/>
                <w:rFonts w:ascii="Arial" w:eastAsia="Arial Unicode MS" w:hAnsi="Arial" w:cs="Arial"/>
                <w:b/>
                <w:sz w:val="20"/>
                <w:szCs w:val="20"/>
                <w:lang w:val="pl-PL"/>
              </w:rPr>
              <w:br/>
              <w:t>§ 20</w:t>
            </w:r>
          </w:p>
          <w:p w14:paraId="6EBB9F17" w14:textId="77777777" w:rsidR="00FD436D" w:rsidRPr="00E442D3" w:rsidRDefault="00FD436D"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1. W celu zawarcia Linii na liście referencyjnej oraz w materiałach reklamowych, WYKONAWCA musi uzyskać pisemną zgodę ZAMAWIAJĄCEGO.</w:t>
            </w:r>
          </w:p>
          <w:p w14:paraId="2ED31830" w14:textId="77777777" w:rsidR="00FD436D" w:rsidRPr="00E442D3" w:rsidRDefault="00FD436D"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2. Po uprzednim uzgodnieniu, ZAMAWIAJĄCY udostępni Linię potencjalnym klientom WYKONAWCY.</w:t>
            </w:r>
          </w:p>
          <w:p w14:paraId="7353B364" w14:textId="02C54E08" w:rsidR="00FD436D" w:rsidRPr="00E442D3" w:rsidRDefault="00FD436D"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3. ZAMAWIAJĄCY jest zobowiązany do nieusuwania z Listy żadnych tabliczek znamionowych lub etykiet zawierających imię i nazwisko WYKONAWCCY, które nie posiadają informacji na temat autoreklamy WYKONAWCY.</w:t>
            </w:r>
          </w:p>
          <w:p w14:paraId="7C6D99F2" w14:textId="1CCCDBEF" w:rsidR="00FD436D" w:rsidRPr="00E442D3" w:rsidRDefault="009870E5"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Pr>
                <w:rStyle w:val="InitialStyle"/>
                <w:rFonts w:ascii="Arial" w:eastAsia="Arial Unicode MS" w:hAnsi="Arial" w:cs="Arial"/>
                <w:sz w:val="20"/>
                <w:szCs w:val="20"/>
                <w:lang w:val="pl-PL"/>
              </w:rPr>
              <w:t>4</w:t>
            </w:r>
            <w:r w:rsidR="00FD436D" w:rsidRPr="00E442D3">
              <w:rPr>
                <w:rStyle w:val="InitialStyle"/>
                <w:rFonts w:ascii="Arial" w:eastAsia="Arial Unicode MS" w:hAnsi="Arial" w:cs="Arial"/>
                <w:sz w:val="20"/>
                <w:szCs w:val="20"/>
                <w:lang w:val="pl-PL"/>
              </w:rPr>
              <w:t>. Strony postanawiają, że niniejsza Umowa podlega i jest interpretowana zgodnie z prawem</w:t>
            </w:r>
            <w:r w:rsidR="00FD436D">
              <w:rPr>
                <w:rStyle w:val="InitialStyle"/>
                <w:rFonts w:ascii="Arial" w:eastAsia="Arial Unicode MS" w:hAnsi="Arial" w:cs="Arial"/>
                <w:sz w:val="20"/>
                <w:szCs w:val="20"/>
                <w:lang w:val="pl-PL"/>
              </w:rPr>
              <w:t xml:space="preserve"> polskim</w:t>
            </w:r>
            <w:r w:rsidR="00FD436D" w:rsidRPr="00E442D3">
              <w:rPr>
                <w:rStyle w:val="InitialStyle"/>
                <w:rFonts w:ascii="Arial" w:eastAsia="Arial Unicode MS" w:hAnsi="Arial" w:cs="Arial"/>
                <w:sz w:val="20"/>
                <w:szCs w:val="20"/>
                <w:lang w:val="pl-PL"/>
              </w:rPr>
              <w:t xml:space="preserve">. Wszelkie spory wynikające z niniejszej Umowy lub w związku z nią będą najpierw rozstrzygane w drodze polubownej mediacji pomiędzy Stronami. W przypadku nieosiągnięcia porozumienia w ciągu trzech (3) miesięcy od daty rozpoczęcia mediacji, spór zostanie rozstrzygnięty </w:t>
            </w:r>
            <w:r w:rsidR="00FD436D">
              <w:rPr>
                <w:rStyle w:val="InitialStyle"/>
                <w:rFonts w:ascii="Arial" w:eastAsia="Arial Unicode MS" w:hAnsi="Arial" w:cs="Arial"/>
                <w:sz w:val="20"/>
                <w:szCs w:val="20"/>
                <w:lang w:val="pl-PL"/>
              </w:rPr>
              <w:t xml:space="preserve">przed Sądem Polskim właściwym miejscowo dla ZAMAWIAJĄCEGO. </w:t>
            </w:r>
            <w:r w:rsidR="00FD436D" w:rsidRPr="00E442D3">
              <w:rPr>
                <w:rStyle w:val="InitialStyle"/>
                <w:rFonts w:ascii="Arial" w:eastAsia="Arial Unicode MS" w:hAnsi="Arial" w:cs="Arial"/>
                <w:sz w:val="20"/>
                <w:szCs w:val="20"/>
                <w:lang w:val="pl-PL"/>
              </w:rPr>
              <w:t xml:space="preserve"> </w:t>
            </w:r>
          </w:p>
          <w:p w14:paraId="13B7D8D2" w14:textId="7A1E1A1D" w:rsidR="00FD436D" w:rsidRPr="00E442D3" w:rsidRDefault="009870E5"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Pr>
                <w:rStyle w:val="InitialStyle"/>
                <w:rFonts w:ascii="Arial" w:eastAsia="Arial Unicode MS" w:hAnsi="Arial" w:cs="Arial"/>
                <w:sz w:val="20"/>
                <w:szCs w:val="20"/>
                <w:lang w:val="pl-PL"/>
              </w:rPr>
              <w:t>5</w:t>
            </w:r>
            <w:r w:rsidR="00FD436D" w:rsidRPr="00E442D3">
              <w:rPr>
                <w:rStyle w:val="InitialStyle"/>
                <w:rFonts w:ascii="Arial" w:eastAsia="Arial Unicode MS" w:hAnsi="Arial" w:cs="Arial"/>
                <w:sz w:val="20"/>
                <w:szCs w:val="20"/>
                <w:lang w:val="pl-PL"/>
              </w:rPr>
              <w:t>. Niniejsza Umowa stanowi całość porozumienia pomiędzy Stronami, dotyczącego jej przedmiotu i nie istnieją żadne inne umowy, oświadczenia i gwarancje, z wyjątkiem przypadków wyraźnie opisanych w Umowie.</w:t>
            </w:r>
          </w:p>
          <w:p w14:paraId="0F05A62A" w14:textId="6FDCD6E0" w:rsidR="00FD436D" w:rsidRPr="00E442D3" w:rsidRDefault="009870E5"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Pr>
                <w:rStyle w:val="InitialStyle"/>
                <w:rFonts w:ascii="Arial" w:eastAsia="Arial Unicode MS" w:hAnsi="Arial" w:cs="Arial"/>
                <w:sz w:val="20"/>
                <w:szCs w:val="20"/>
                <w:lang w:val="pl-PL"/>
              </w:rPr>
              <w:t>6</w:t>
            </w:r>
            <w:r w:rsidR="00FD436D" w:rsidRPr="00E442D3">
              <w:rPr>
                <w:rStyle w:val="InitialStyle"/>
                <w:rFonts w:ascii="Arial" w:eastAsia="Arial Unicode MS" w:hAnsi="Arial" w:cs="Arial"/>
                <w:sz w:val="20"/>
                <w:szCs w:val="20"/>
                <w:lang w:val="pl-PL"/>
              </w:rPr>
              <w:t>. Żadna ze Stron nie może przenieść niniejszej Umowy lub jakichkolwiek jej praw lub obowiązków na osobę trzecią bez uprzedniej pisemnej zgody drugiej Strony. Zgody nie można odmówić w sposób nieuzasadniony. Niezależnie od powyższego, WYKONAWCA może przenieść swoje wierzytelności na mocy niniejszej Umowy na osoby trzecie.</w:t>
            </w:r>
          </w:p>
          <w:p w14:paraId="66C463BC" w14:textId="062C3176" w:rsidR="00FD436D" w:rsidRPr="00E442D3" w:rsidRDefault="009870E5"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Pr>
                <w:rStyle w:val="InitialStyle"/>
                <w:rFonts w:ascii="Arial" w:eastAsia="Arial Unicode MS" w:hAnsi="Arial" w:cs="Arial"/>
                <w:sz w:val="20"/>
                <w:szCs w:val="20"/>
                <w:lang w:val="pl-PL"/>
              </w:rPr>
              <w:t>7</w:t>
            </w:r>
            <w:r w:rsidR="00FD436D" w:rsidRPr="00E442D3">
              <w:rPr>
                <w:rStyle w:val="InitialStyle"/>
                <w:rFonts w:ascii="Arial" w:eastAsia="Arial Unicode MS" w:hAnsi="Arial" w:cs="Arial"/>
                <w:sz w:val="20"/>
                <w:szCs w:val="20"/>
                <w:lang w:val="pl-PL"/>
              </w:rPr>
              <w:t>. Niniejsza Umowa została sporządzona w dwóch jednobrzmiących egzemplarzach, po jednym dla każdej ze Stron.</w:t>
            </w:r>
          </w:p>
          <w:p w14:paraId="17331245" w14:textId="77777777" w:rsidR="00FD436D" w:rsidRPr="00E442D3" w:rsidRDefault="00FD436D" w:rsidP="00E442D3">
            <w:pPr>
              <w:pStyle w:val="DefaultText"/>
              <w:tabs>
                <w:tab w:val="left" w:pos="2448"/>
                <w:tab w:val="left" w:pos="2886"/>
                <w:tab w:val="left" w:pos="3564"/>
                <w:tab w:val="left" w:pos="4752"/>
                <w:tab w:val="left" w:pos="6048"/>
                <w:tab w:val="left" w:pos="7344"/>
                <w:tab w:val="left" w:pos="8640"/>
                <w:tab w:val="left" w:pos="9792"/>
                <w:tab w:val="left" w:pos="11970"/>
              </w:tabs>
              <w:spacing w:before="240"/>
              <w:jc w:val="both"/>
              <w:rPr>
                <w:rStyle w:val="InitialStyle"/>
                <w:rFonts w:ascii="Arial" w:eastAsia="Arial Unicode MS" w:hAnsi="Arial" w:cs="Arial"/>
                <w:sz w:val="20"/>
                <w:szCs w:val="20"/>
                <w:lang w:val="pl-PL"/>
              </w:rPr>
            </w:pPr>
            <w:r w:rsidRPr="00E442D3">
              <w:rPr>
                <w:rStyle w:val="InitialStyle"/>
                <w:rFonts w:ascii="Arial" w:eastAsia="Arial Unicode MS" w:hAnsi="Arial" w:cs="Arial"/>
                <w:sz w:val="20"/>
                <w:szCs w:val="20"/>
                <w:lang w:val="pl-PL"/>
              </w:rPr>
              <w:t>NA DOWÓD POWYŻSZEGO, niniejsza Umowa została wykonana przez odpowiednio upoważnionych przedstawicieli Stron.</w:t>
            </w:r>
          </w:p>
          <w:p w14:paraId="1D5094EB" w14:textId="77777777" w:rsidR="00FD436D" w:rsidRPr="00E442D3" w:rsidRDefault="00FD436D" w:rsidP="00106E62">
            <w:pPr>
              <w:pStyle w:val="DefaultText"/>
              <w:tabs>
                <w:tab w:val="left" w:pos="2448"/>
                <w:tab w:val="left" w:pos="2886"/>
                <w:tab w:val="left" w:pos="3564"/>
                <w:tab w:val="left" w:pos="4752"/>
                <w:tab w:val="left" w:pos="6048"/>
                <w:tab w:val="left" w:pos="7344"/>
                <w:tab w:val="left" w:pos="8640"/>
                <w:tab w:val="left" w:pos="9792"/>
                <w:tab w:val="left" w:pos="11970"/>
              </w:tabs>
              <w:spacing w:before="240"/>
              <w:rPr>
                <w:rStyle w:val="InitialStyle"/>
                <w:rFonts w:ascii="Arial" w:eastAsia="Arial Unicode MS" w:hAnsi="Arial" w:cs="Arial"/>
                <w:sz w:val="20"/>
                <w:szCs w:val="20"/>
                <w:lang w:val="pl-PL"/>
              </w:rPr>
            </w:pPr>
          </w:p>
          <w:p w14:paraId="376DC986" w14:textId="235BA021" w:rsidR="00FD436D" w:rsidRPr="00E442D3" w:rsidRDefault="00E238CE" w:rsidP="00370229">
            <w:pPr>
              <w:pStyle w:val="DefaultText"/>
              <w:tabs>
                <w:tab w:val="left" w:pos="4536"/>
                <w:tab w:val="left" w:pos="9792"/>
                <w:tab w:val="left" w:pos="11970"/>
              </w:tabs>
              <w:spacing w:before="240"/>
              <w:jc w:val="both"/>
              <w:rPr>
                <w:rStyle w:val="InitialStyle"/>
                <w:rFonts w:ascii="Arial" w:hAnsi="Arial" w:cs="Arial"/>
                <w:sz w:val="20"/>
                <w:szCs w:val="20"/>
                <w:lang w:val="pl-PL"/>
              </w:rPr>
            </w:pPr>
            <w:r>
              <w:rPr>
                <w:rStyle w:val="InitialStyle"/>
                <w:rFonts w:ascii="Arial" w:hAnsi="Arial" w:cs="Arial"/>
                <w:sz w:val="20"/>
                <w:szCs w:val="20"/>
                <w:lang w:val="pl-PL"/>
              </w:rPr>
              <w:lastRenderedPageBreak/>
              <w:t>WYKONAWCA</w:t>
            </w:r>
            <w:r w:rsidR="00FD436D" w:rsidRPr="00E442D3">
              <w:rPr>
                <w:rStyle w:val="InitialStyle"/>
                <w:rFonts w:ascii="Arial" w:hAnsi="Arial" w:cs="Arial"/>
                <w:sz w:val="20"/>
                <w:szCs w:val="20"/>
                <w:lang w:val="pl-PL"/>
              </w:rPr>
              <w:t xml:space="preserve">                        </w:t>
            </w:r>
            <w:r>
              <w:rPr>
                <w:rStyle w:val="InitialStyle"/>
                <w:rFonts w:ascii="Arial" w:hAnsi="Arial" w:cs="Arial"/>
                <w:sz w:val="20"/>
                <w:szCs w:val="20"/>
                <w:lang w:val="pl-PL"/>
              </w:rPr>
              <w:t xml:space="preserve">                                                                                                       </w:t>
            </w:r>
            <w:r w:rsidR="00FD436D" w:rsidRPr="00E442D3">
              <w:rPr>
                <w:rStyle w:val="InitialStyle"/>
                <w:rFonts w:ascii="Arial" w:hAnsi="Arial" w:cs="Arial"/>
                <w:sz w:val="20"/>
                <w:szCs w:val="20"/>
                <w:lang w:val="pl-PL"/>
              </w:rPr>
              <w:t xml:space="preserve">   </w:t>
            </w:r>
            <w:r w:rsidR="00FD436D">
              <w:rPr>
                <w:rStyle w:val="InitialStyle"/>
                <w:rFonts w:ascii="Arial" w:hAnsi="Arial" w:cs="Arial"/>
                <w:sz w:val="20"/>
                <w:szCs w:val="20"/>
                <w:lang w:val="pl-PL"/>
              </w:rPr>
              <w:t>ZAMAWIAJĄCY</w:t>
            </w:r>
          </w:p>
          <w:p w14:paraId="09D8DE78" w14:textId="7D5C1053" w:rsidR="00FD436D" w:rsidRPr="00E442D3" w:rsidRDefault="00FD436D" w:rsidP="00370229">
            <w:pPr>
              <w:tabs>
                <w:tab w:val="left" w:pos="4536"/>
              </w:tabs>
              <w:spacing w:before="120"/>
              <w:jc w:val="both"/>
              <w:rPr>
                <w:rFonts w:cs="Arial"/>
                <w:sz w:val="20"/>
                <w:szCs w:val="20"/>
                <w:lang w:val="pl-PL" w:eastAsia="pl-PL"/>
              </w:rPr>
            </w:pPr>
            <w:r w:rsidRPr="00E442D3">
              <w:rPr>
                <w:rFonts w:cs="Arial"/>
                <w:sz w:val="20"/>
                <w:szCs w:val="20"/>
                <w:lang w:val="pl-PL" w:eastAsia="pl-PL"/>
              </w:rPr>
              <w:t>Podpis: _____________________</w:t>
            </w:r>
            <w:r w:rsidR="00E238CE">
              <w:rPr>
                <w:rFonts w:cs="Arial"/>
                <w:sz w:val="20"/>
                <w:szCs w:val="20"/>
                <w:lang w:val="pl-PL" w:eastAsia="pl-PL"/>
              </w:rPr>
              <w:t xml:space="preserve">                                                                                      </w:t>
            </w:r>
            <w:r w:rsidRPr="00E442D3">
              <w:rPr>
                <w:rFonts w:cs="Arial"/>
                <w:sz w:val="20"/>
                <w:szCs w:val="20"/>
                <w:lang w:val="pl-PL" w:eastAsia="pl-PL"/>
              </w:rPr>
              <w:t>Podpis: _____________________</w:t>
            </w:r>
          </w:p>
          <w:p w14:paraId="5FDB4B54" w14:textId="7E608F62" w:rsidR="00FD436D" w:rsidRPr="00E442D3" w:rsidRDefault="00FD436D" w:rsidP="00370229">
            <w:pPr>
              <w:tabs>
                <w:tab w:val="left" w:pos="4536"/>
              </w:tabs>
              <w:spacing w:before="120"/>
              <w:jc w:val="both"/>
              <w:rPr>
                <w:rFonts w:cs="Arial"/>
                <w:sz w:val="20"/>
                <w:szCs w:val="20"/>
                <w:lang w:val="pl-PL" w:eastAsia="pl-PL"/>
              </w:rPr>
            </w:pPr>
            <w:r w:rsidRPr="00E442D3">
              <w:rPr>
                <w:rFonts w:cs="Arial"/>
                <w:sz w:val="20"/>
                <w:szCs w:val="20"/>
                <w:lang w:val="pl-PL" w:eastAsia="pl-PL"/>
              </w:rPr>
              <w:t>Imię i nazwisko: ______________</w:t>
            </w:r>
            <w:r w:rsidR="00E238CE">
              <w:rPr>
                <w:rFonts w:cs="Arial"/>
                <w:sz w:val="20"/>
                <w:szCs w:val="20"/>
                <w:lang w:val="pl-PL" w:eastAsia="pl-PL"/>
              </w:rPr>
              <w:t xml:space="preserve">                                                                                       </w:t>
            </w:r>
            <w:r w:rsidRPr="00E442D3">
              <w:rPr>
                <w:rFonts w:cs="Arial"/>
                <w:sz w:val="20"/>
                <w:szCs w:val="20"/>
                <w:lang w:val="pl-PL" w:eastAsia="pl-PL"/>
              </w:rPr>
              <w:t>Imię i nazwisko: ___________________</w:t>
            </w:r>
          </w:p>
          <w:p w14:paraId="7AE5B605" w14:textId="0C1E67AC" w:rsidR="00FD436D" w:rsidRPr="00E442D3" w:rsidRDefault="00FD436D" w:rsidP="00370229">
            <w:pPr>
              <w:tabs>
                <w:tab w:val="left" w:pos="4536"/>
              </w:tabs>
              <w:spacing w:before="120"/>
              <w:jc w:val="both"/>
              <w:rPr>
                <w:rFonts w:cs="Arial"/>
                <w:sz w:val="20"/>
                <w:szCs w:val="20"/>
                <w:lang w:val="pl-PL" w:eastAsia="pl-PL"/>
              </w:rPr>
            </w:pPr>
            <w:r w:rsidRPr="00E442D3">
              <w:rPr>
                <w:rFonts w:cs="Arial"/>
                <w:sz w:val="20"/>
                <w:szCs w:val="20"/>
                <w:lang w:val="pl-PL" w:eastAsia="pl-PL"/>
              </w:rPr>
              <w:t>Stanowisko:_______________________</w:t>
            </w:r>
            <w:r w:rsidR="00E238CE">
              <w:rPr>
                <w:rFonts w:cs="Arial"/>
                <w:sz w:val="20"/>
                <w:szCs w:val="20"/>
                <w:lang w:val="pl-PL" w:eastAsia="pl-PL"/>
              </w:rPr>
              <w:t xml:space="preserve">                                                                            </w:t>
            </w:r>
            <w:r w:rsidRPr="00E442D3">
              <w:rPr>
                <w:rFonts w:cs="Arial"/>
                <w:sz w:val="20"/>
                <w:szCs w:val="20"/>
                <w:lang w:val="pl-PL" w:eastAsia="pl-PL"/>
              </w:rPr>
              <w:t>Stanowisko:_________________</w:t>
            </w:r>
          </w:p>
          <w:p w14:paraId="5984DC38" w14:textId="3B13F199" w:rsidR="00FD436D" w:rsidRPr="00E442D3" w:rsidRDefault="00FD436D" w:rsidP="00370229">
            <w:pPr>
              <w:tabs>
                <w:tab w:val="left" w:pos="4536"/>
              </w:tabs>
              <w:spacing w:before="120"/>
              <w:jc w:val="both"/>
              <w:rPr>
                <w:rFonts w:cs="Arial"/>
                <w:sz w:val="20"/>
                <w:szCs w:val="20"/>
                <w:lang w:val="pl-PL" w:eastAsia="pl-PL"/>
              </w:rPr>
            </w:pPr>
            <w:r w:rsidRPr="00E442D3">
              <w:rPr>
                <w:rFonts w:cs="Arial"/>
                <w:sz w:val="20"/>
                <w:szCs w:val="20"/>
                <w:lang w:val="pl-PL" w:eastAsia="pl-PL"/>
              </w:rPr>
              <w:t>Data: _______________________</w:t>
            </w:r>
            <w:r w:rsidR="00E238CE">
              <w:rPr>
                <w:rFonts w:cs="Arial"/>
                <w:sz w:val="20"/>
                <w:szCs w:val="20"/>
                <w:lang w:val="pl-PL" w:eastAsia="pl-PL"/>
              </w:rPr>
              <w:t xml:space="preserve">                                                                                       </w:t>
            </w:r>
            <w:r w:rsidRPr="00E442D3">
              <w:rPr>
                <w:rFonts w:cs="Arial"/>
                <w:sz w:val="20"/>
                <w:szCs w:val="20"/>
                <w:lang w:val="pl-PL" w:eastAsia="pl-PL"/>
              </w:rPr>
              <w:t>Data: _______________________</w:t>
            </w:r>
          </w:p>
          <w:p w14:paraId="59013AAA" w14:textId="43F04177" w:rsidR="00FD436D" w:rsidRPr="00E442D3" w:rsidRDefault="00FD436D" w:rsidP="00370229">
            <w:pPr>
              <w:tabs>
                <w:tab w:val="left" w:pos="4536"/>
              </w:tabs>
              <w:spacing w:before="120"/>
              <w:jc w:val="both"/>
              <w:rPr>
                <w:rStyle w:val="InitialStyle"/>
                <w:rFonts w:ascii="Arial" w:hAnsi="Arial" w:cs="Arial"/>
                <w:sz w:val="20"/>
                <w:szCs w:val="20"/>
                <w:lang w:val="pl-PL"/>
              </w:rPr>
            </w:pPr>
            <w:r w:rsidRPr="00E442D3">
              <w:rPr>
                <w:rFonts w:cs="Arial"/>
                <w:sz w:val="20"/>
                <w:szCs w:val="20"/>
                <w:lang w:val="pl-PL" w:eastAsia="pl-PL"/>
              </w:rPr>
              <w:t>Miejsce: _____________________</w:t>
            </w:r>
            <w:r w:rsidR="00E238CE">
              <w:rPr>
                <w:rFonts w:cs="Arial"/>
                <w:sz w:val="20"/>
                <w:szCs w:val="20"/>
                <w:lang w:val="pl-PL" w:eastAsia="pl-PL"/>
              </w:rPr>
              <w:t xml:space="preserve">                                                                                      </w:t>
            </w:r>
            <w:r w:rsidRPr="00E442D3">
              <w:rPr>
                <w:rFonts w:cs="Arial"/>
                <w:sz w:val="20"/>
                <w:szCs w:val="20"/>
                <w:lang w:val="pl-PL" w:eastAsia="pl-PL"/>
              </w:rPr>
              <w:t>Miejsce: _____________________</w:t>
            </w:r>
          </w:p>
          <w:p w14:paraId="1F34824C" w14:textId="77777777" w:rsidR="00FD436D" w:rsidRPr="00E442D3" w:rsidRDefault="00FD436D" w:rsidP="00370229">
            <w:pPr>
              <w:spacing w:after="60" w:line="276" w:lineRule="auto"/>
              <w:jc w:val="center"/>
              <w:rPr>
                <w:rFonts w:cs="Arial"/>
                <w:b/>
                <w:sz w:val="20"/>
                <w:szCs w:val="20"/>
                <w:lang w:val="pl-PL"/>
              </w:rPr>
            </w:pPr>
          </w:p>
        </w:tc>
      </w:tr>
      <w:bookmarkEnd w:id="1"/>
    </w:tbl>
    <w:p w14:paraId="24F15FF1" w14:textId="77777777" w:rsidR="005745CF" w:rsidRPr="00E442D3" w:rsidRDefault="005745CF" w:rsidP="005745CF">
      <w:pPr>
        <w:spacing w:after="60" w:line="276" w:lineRule="auto"/>
        <w:ind w:left="426" w:hanging="426"/>
        <w:jc w:val="center"/>
        <w:rPr>
          <w:rFonts w:cs="Arial"/>
          <w:b/>
          <w:sz w:val="20"/>
          <w:szCs w:val="20"/>
        </w:rPr>
      </w:pPr>
    </w:p>
    <w:bookmarkEnd w:id="0"/>
    <w:p w14:paraId="512E59F0" w14:textId="77777777" w:rsidR="005745CF" w:rsidRPr="00E442D3" w:rsidRDefault="005745CF" w:rsidP="005224AB">
      <w:pPr>
        <w:spacing w:after="60" w:line="276" w:lineRule="auto"/>
        <w:jc w:val="both"/>
        <w:rPr>
          <w:rFonts w:cs="Arial"/>
          <w:sz w:val="20"/>
          <w:szCs w:val="20"/>
        </w:rPr>
      </w:pPr>
    </w:p>
    <w:p w14:paraId="7A3D2A5E" w14:textId="77777777" w:rsidR="0022540C" w:rsidRPr="00E442D3" w:rsidRDefault="0022540C">
      <w:pPr>
        <w:rPr>
          <w:rFonts w:cs="Arial"/>
          <w:sz w:val="20"/>
          <w:szCs w:val="20"/>
          <w:lang w:val="pl-PL"/>
        </w:rPr>
      </w:pPr>
    </w:p>
    <w:sectPr w:rsidR="0022540C" w:rsidRPr="00E442D3" w:rsidSect="00D11D62">
      <w:headerReference w:type="default" r:id="rId8"/>
      <w:footerReference w:type="default" r:id="rId9"/>
      <w:pgSz w:w="16838" w:h="11906" w:orient="landscape" w:code="9"/>
      <w:pgMar w:top="1418" w:right="1418" w:bottom="9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48E75" w14:textId="77777777" w:rsidR="00031FA6" w:rsidRDefault="00031FA6" w:rsidP="00341997">
      <w:pPr>
        <w:spacing w:line="240" w:lineRule="auto"/>
      </w:pPr>
      <w:r>
        <w:separator/>
      </w:r>
    </w:p>
  </w:endnote>
  <w:endnote w:type="continuationSeparator" w:id="0">
    <w:p w14:paraId="39ADEB07" w14:textId="77777777" w:rsidR="00031FA6" w:rsidRDefault="00031FA6" w:rsidP="003419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altName w:val="Century Gothic"/>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ED00B" w14:textId="297B9D00" w:rsidR="001C7938" w:rsidRPr="00623ED8" w:rsidRDefault="001C7938" w:rsidP="00370229">
    <w:pPr>
      <w:pStyle w:val="Stopka"/>
      <w:spacing w:before="120"/>
      <w:jc w:val="center"/>
    </w:pPr>
    <w:r>
      <w:fldChar w:fldCharType="begin"/>
    </w:r>
    <w:r>
      <w:instrText>PAGE   \* MERGEFORMAT</w:instrText>
    </w:r>
    <w:r>
      <w:fldChar w:fldCharType="separate"/>
    </w:r>
    <w:r w:rsidR="00A7430A">
      <w:rPr>
        <w:noProof/>
      </w:rPr>
      <w:t>21</w:t>
    </w:r>
    <w:r>
      <w:fldChar w:fldCharType="end"/>
    </w:r>
  </w:p>
  <w:p w14:paraId="622FFA8E" w14:textId="77777777" w:rsidR="001C7938" w:rsidRPr="00623ED8" w:rsidRDefault="001C7938" w:rsidP="00370229">
    <w:pPr>
      <w:pStyle w:val="Stopka"/>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58463" w14:textId="77777777" w:rsidR="00031FA6" w:rsidRDefault="00031FA6" w:rsidP="00341997">
      <w:pPr>
        <w:spacing w:line="240" w:lineRule="auto"/>
      </w:pPr>
      <w:r>
        <w:separator/>
      </w:r>
    </w:p>
  </w:footnote>
  <w:footnote w:type="continuationSeparator" w:id="0">
    <w:p w14:paraId="23D03335" w14:textId="77777777" w:rsidR="00031FA6" w:rsidRDefault="00031FA6" w:rsidP="003419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6DB17" w14:textId="77777777" w:rsidR="001C7938" w:rsidRDefault="001C7938" w:rsidP="00370229">
    <w:pPr>
      <w:pStyle w:val="Nagwek"/>
      <w:jc w:val="right"/>
      <w:rPr>
        <w:sz w:val="16"/>
        <w:szCs w:val="16"/>
      </w:rPr>
    </w:pPr>
  </w:p>
  <w:p w14:paraId="12BFE90F" w14:textId="77777777" w:rsidR="001C7938" w:rsidRDefault="001C7938" w:rsidP="00370229">
    <w:pPr>
      <w:pStyle w:val="Nagwek"/>
      <w:jc w:val="right"/>
      <w:rPr>
        <w:sz w:val="16"/>
        <w:szCs w:val="16"/>
      </w:rPr>
    </w:pPr>
  </w:p>
  <w:p w14:paraId="675CA6E9" w14:textId="77777777" w:rsidR="001C7938" w:rsidRDefault="001C7938" w:rsidP="00370229">
    <w:pPr>
      <w:pStyle w:val="Nagwek"/>
      <w:jc w:val="right"/>
      <w:rPr>
        <w:sz w:val="16"/>
        <w:szCs w:val="16"/>
      </w:rPr>
    </w:pPr>
  </w:p>
  <w:p w14:paraId="687C16E7" w14:textId="77777777" w:rsidR="001C7938" w:rsidRDefault="001C7938" w:rsidP="00370229">
    <w:pPr>
      <w:pStyle w:val="Nagwek"/>
      <w:jc w:val="right"/>
      <w:rPr>
        <w:sz w:val="16"/>
        <w:szCs w:val="16"/>
      </w:rPr>
    </w:pPr>
  </w:p>
  <w:p w14:paraId="7B878916" w14:textId="5971E241" w:rsidR="001C7938" w:rsidRDefault="00FD436D" w:rsidP="00370229">
    <w:pPr>
      <w:pStyle w:val="Nagwek"/>
      <w:jc w:val="right"/>
      <w:rPr>
        <w:sz w:val="16"/>
        <w:szCs w:val="16"/>
      </w:rPr>
    </w:pPr>
    <w:r>
      <w:rPr>
        <w:noProof/>
      </w:rPr>
      <w:drawing>
        <wp:anchor distT="0" distB="0" distL="0" distR="0" simplePos="0" relativeHeight="251659264" behindDoc="1" locked="0" layoutInCell="1" allowOverlap="1" wp14:anchorId="455D82EE" wp14:editId="2F74C98A">
          <wp:simplePos x="0" y="0"/>
          <wp:positionH relativeFrom="page">
            <wp:posOffset>900430</wp:posOffset>
          </wp:positionH>
          <wp:positionV relativeFrom="page">
            <wp:posOffset>916940</wp:posOffset>
          </wp:positionV>
          <wp:extent cx="5589756" cy="415299"/>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589756" cy="415299"/>
                  </a:xfrm>
                  <a:prstGeom prst="rect">
                    <a:avLst/>
                  </a:prstGeom>
                </pic:spPr>
              </pic:pic>
            </a:graphicData>
          </a:graphic>
        </wp:anchor>
      </w:drawing>
    </w:r>
  </w:p>
  <w:p w14:paraId="19A303C9" w14:textId="77777777" w:rsidR="001C7938" w:rsidRDefault="001C7938" w:rsidP="00370229">
    <w:pPr>
      <w:pStyle w:val="Nagwek"/>
      <w:jc w:val="right"/>
      <w:rPr>
        <w:sz w:val="16"/>
        <w:szCs w:val="16"/>
      </w:rPr>
    </w:pPr>
  </w:p>
  <w:p w14:paraId="1DD4F3FD" w14:textId="77777777" w:rsidR="001C7938" w:rsidRDefault="001C7938" w:rsidP="00370229">
    <w:pPr>
      <w:pStyle w:val="Nagwek"/>
      <w:jc w:val="right"/>
      <w:rPr>
        <w:sz w:val="16"/>
        <w:szCs w:val="16"/>
      </w:rPr>
    </w:pPr>
  </w:p>
  <w:p w14:paraId="0DA0ECB5" w14:textId="77777777" w:rsidR="001C7938" w:rsidRDefault="001C7938" w:rsidP="00370229">
    <w:pPr>
      <w:pStyle w:val="Nagwek"/>
      <w:jc w:val="right"/>
      <w:rPr>
        <w:sz w:val="16"/>
        <w:szCs w:val="16"/>
      </w:rPr>
    </w:pPr>
  </w:p>
  <w:p w14:paraId="71A58D47" w14:textId="77777777" w:rsidR="001C7938" w:rsidRPr="00C61F1D" w:rsidRDefault="001C7938" w:rsidP="00370229">
    <w:pPr>
      <w:pStyle w:val="Nagwek"/>
      <w:jc w:val="center"/>
      <w:rPr>
        <w:sz w:val="16"/>
        <w:szCs w:val="16"/>
      </w:rPr>
    </w:pPr>
    <w:r>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D2129258"/>
    <w:name w:val="WW8Num9"/>
    <w:lvl w:ilvl="0">
      <w:start w:val="1"/>
      <w:numFmt w:val="decimal"/>
      <w:lvlText w:val="%1)"/>
      <w:lvlJc w:val="left"/>
      <w:pPr>
        <w:tabs>
          <w:tab w:val="num" w:pos="350"/>
        </w:tabs>
        <w:ind w:left="1070" w:hanging="360"/>
      </w:pPr>
      <w:rPr>
        <w:rFonts w:ascii="Calibri" w:hAnsi="Calibri" w:cs="Calibri"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1" w15:restartNumberingAfterBreak="0">
    <w:nsid w:val="050B3381"/>
    <w:multiLevelType w:val="hybridMultilevel"/>
    <w:tmpl w:val="16484572"/>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 w15:restartNumberingAfterBreak="0">
    <w:nsid w:val="0E377B5E"/>
    <w:multiLevelType w:val="hybridMultilevel"/>
    <w:tmpl w:val="3364E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A43819"/>
    <w:multiLevelType w:val="hybridMultilevel"/>
    <w:tmpl w:val="5C6E6D52"/>
    <w:lvl w:ilvl="0" w:tplc="58C8735A">
      <w:start w:val="1"/>
      <w:numFmt w:val="lowerLetter"/>
      <w:lvlText w:val="%1."/>
      <w:lvlJc w:val="left"/>
      <w:pPr>
        <w:ind w:left="1244" w:hanging="360"/>
      </w:pPr>
    </w:lvl>
    <w:lvl w:ilvl="1" w:tplc="04070019">
      <w:start w:val="1"/>
      <w:numFmt w:val="lowerLetter"/>
      <w:lvlText w:val="%2."/>
      <w:lvlJc w:val="left"/>
      <w:pPr>
        <w:ind w:left="1964" w:hanging="360"/>
      </w:pPr>
    </w:lvl>
    <w:lvl w:ilvl="2" w:tplc="0407001B">
      <w:start w:val="1"/>
      <w:numFmt w:val="lowerRoman"/>
      <w:lvlText w:val="%3."/>
      <w:lvlJc w:val="right"/>
      <w:pPr>
        <w:ind w:left="2684" w:hanging="180"/>
      </w:pPr>
    </w:lvl>
    <w:lvl w:ilvl="3" w:tplc="0407000F">
      <w:start w:val="1"/>
      <w:numFmt w:val="decimal"/>
      <w:lvlText w:val="%4."/>
      <w:lvlJc w:val="left"/>
      <w:pPr>
        <w:ind w:left="3404" w:hanging="360"/>
      </w:pPr>
    </w:lvl>
    <w:lvl w:ilvl="4" w:tplc="04070019">
      <w:start w:val="1"/>
      <w:numFmt w:val="lowerLetter"/>
      <w:lvlText w:val="%5."/>
      <w:lvlJc w:val="left"/>
      <w:pPr>
        <w:ind w:left="4124" w:hanging="360"/>
      </w:pPr>
    </w:lvl>
    <w:lvl w:ilvl="5" w:tplc="0407001B">
      <w:start w:val="1"/>
      <w:numFmt w:val="lowerRoman"/>
      <w:lvlText w:val="%6."/>
      <w:lvlJc w:val="right"/>
      <w:pPr>
        <w:ind w:left="4844" w:hanging="180"/>
      </w:pPr>
    </w:lvl>
    <w:lvl w:ilvl="6" w:tplc="0407000F">
      <w:start w:val="1"/>
      <w:numFmt w:val="decimal"/>
      <w:lvlText w:val="%7."/>
      <w:lvlJc w:val="left"/>
      <w:pPr>
        <w:ind w:left="5564" w:hanging="360"/>
      </w:pPr>
    </w:lvl>
    <w:lvl w:ilvl="7" w:tplc="04070019">
      <w:start w:val="1"/>
      <w:numFmt w:val="lowerLetter"/>
      <w:lvlText w:val="%8."/>
      <w:lvlJc w:val="left"/>
      <w:pPr>
        <w:ind w:left="6284" w:hanging="360"/>
      </w:pPr>
    </w:lvl>
    <w:lvl w:ilvl="8" w:tplc="0407001B">
      <w:start w:val="1"/>
      <w:numFmt w:val="lowerRoman"/>
      <w:lvlText w:val="%9."/>
      <w:lvlJc w:val="right"/>
      <w:pPr>
        <w:ind w:left="7004" w:hanging="180"/>
      </w:pPr>
    </w:lvl>
  </w:abstractNum>
  <w:abstractNum w:abstractNumId="4" w15:restartNumberingAfterBreak="0">
    <w:nsid w:val="3000220E"/>
    <w:multiLevelType w:val="hybridMultilevel"/>
    <w:tmpl w:val="C36C8CC4"/>
    <w:lvl w:ilvl="0" w:tplc="58C8735A">
      <w:start w:val="1"/>
      <w:numFmt w:val="lowerLetter"/>
      <w:lvlText w:val="%1."/>
      <w:lvlJc w:val="left"/>
      <w:pPr>
        <w:ind w:left="1244" w:hanging="360"/>
      </w:pPr>
    </w:lvl>
    <w:lvl w:ilvl="1" w:tplc="04070019">
      <w:start w:val="1"/>
      <w:numFmt w:val="lowerLetter"/>
      <w:lvlText w:val="%2."/>
      <w:lvlJc w:val="left"/>
      <w:pPr>
        <w:ind w:left="1964" w:hanging="360"/>
      </w:pPr>
    </w:lvl>
    <w:lvl w:ilvl="2" w:tplc="0407001B">
      <w:start w:val="1"/>
      <w:numFmt w:val="lowerRoman"/>
      <w:lvlText w:val="%3."/>
      <w:lvlJc w:val="right"/>
      <w:pPr>
        <w:ind w:left="2684" w:hanging="180"/>
      </w:pPr>
    </w:lvl>
    <w:lvl w:ilvl="3" w:tplc="0407000F">
      <w:start w:val="1"/>
      <w:numFmt w:val="decimal"/>
      <w:lvlText w:val="%4."/>
      <w:lvlJc w:val="left"/>
      <w:pPr>
        <w:ind w:left="3404" w:hanging="360"/>
      </w:pPr>
    </w:lvl>
    <w:lvl w:ilvl="4" w:tplc="04070019">
      <w:start w:val="1"/>
      <w:numFmt w:val="lowerLetter"/>
      <w:lvlText w:val="%5."/>
      <w:lvlJc w:val="left"/>
      <w:pPr>
        <w:ind w:left="4124" w:hanging="360"/>
      </w:pPr>
    </w:lvl>
    <w:lvl w:ilvl="5" w:tplc="0407001B">
      <w:start w:val="1"/>
      <w:numFmt w:val="lowerRoman"/>
      <w:lvlText w:val="%6."/>
      <w:lvlJc w:val="right"/>
      <w:pPr>
        <w:ind w:left="4844" w:hanging="180"/>
      </w:pPr>
    </w:lvl>
    <w:lvl w:ilvl="6" w:tplc="0407000F">
      <w:start w:val="1"/>
      <w:numFmt w:val="decimal"/>
      <w:lvlText w:val="%7."/>
      <w:lvlJc w:val="left"/>
      <w:pPr>
        <w:ind w:left="5564" w:hanging="360"/>
      </w:pPr>
    </w:lvl>
    <w:lvl w:ilvl="7" w:tplc="04070019">
      <w:start w:val="1"/>
      <w:numFmt w:val="lowerLetter"/>
      <w:lvlText w:val="%8."/>
      <w:lvlJc w:val="left"/>
      <w:pPr>
        <w:ind w:left="6284" w:hanging="360"/>
      </w:pPr>
    </w:lvl>
    <w:lvl w:ilvl="8" w:tplc="0407001B">
      <w:start w:val="1"/>
      <w:numFmt w:val="lowerRoman"/>
      <w:lvlText w:val="%9."/>
      <w:lvlJc w:val="right"/>
      <w:pPr>
        <w:ind w:left="7004" w:hanging="180"/>
      </w:pPr>
    </w:lvl>
  </w:abstractNum>
  <w:abstractNum w:abstractNumId="5" w15:restartNumberingAfterBreak="0">
    <w:nsid w:val="3CFA7261"/>
    <w:multiLevelType w:val="hybridMultilevel"/>
    <w:tmpl w:val="99DAB822"/>
    <w:lvl w:ilvl="0" w:tplc="19764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07232C"/>
    <w:multiLevelType w:val="hybridMultilevel"/>
    <w:tmpl w:val="01906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32CE4"/>
    <w:multiLevelType w:val="hybridMultilevel"/>
    <w:tmpl w:val="D7520EFA"/>
    <w:lvl w:ilvl="0" w:tplc="04070001">
      <w:start w:val="1"/>
      <w:numFmt w:val="bullet"/>
      <w:lvlText w:val=""/>
      <w:lvlJc w:val="left"/>
      <w:pPr>
        <w:ind w:left="1604" w:hanging="360"/>
      </w:pPr>
      <w:rPr>
        <w:rFonts w:ascii="Symbol" w:hAnsi="Symbol" w:hint="default"/>
      </w:rPr>
    </w:lvl>
    <w:lvl w:ilvl="1" w:tplc="04070003" w:tentative="1">
      <w:start w:val="1"/>
      <w:numFmt w:val="bullet"/>
      <w:lvlText w:val="o"/>
      <w:lvlJc w:val="left"/>
      <w:pPr>
        <w:ind w:left="2324" w:hanging="360"/>
      </w:pPr>
      <w:rPr>
        <w:rFonts w:ascii="Courier New" w:hAnsi="Courier New" w:cs="Courier New" w:hint="default"/>
      </w:rPr>
    </w:lvl>
    <w:lvl w:ilvl="2" w:tplc="04070005" w:tentative="1">
      <w:start w:val="1"/>
      <w:numFmt w:val="bullet"/>
      <w:lvlText w:val=""/>
      <w:lvlJc w:val="left"/>
      <w:pPr>
        <w:ind w:left="3044" w:hanging="360"/>
      </w:pPr>
      <w:rPr>
        <w:rFonts w:ascii="Wingdings" w:hAnsi="Wingdings" w:hint="default"/>
      </w:rPr>
    </w:lvl>
    <w:lvl w:ilvl="3" w:tplc="04070001" w:tentative="1">
      <w:start w:val="1"/>
      <w:numFmt w:val="bullet"/>
      <w:lvlText w:val=""/>
      <w:lvlJc w:val="left"/>
      <w:pPr>
        <w:ind w:left="3764" w:hanging="360"/>
      </w:pPr>
      <w:rPr>
        <w:rFonts w:ascii="Symbol" w:hAnsi="Symbol" w:hint="default"/>
      </w:rPr>
    </w:lvl>
    <w:lvl w:ilvl="4" w:tplc="04070003" w:tentative="1">
      <w:start w:val="1"/>
      <w:numFmt w:val="bullet"/>
      <w:lvlText w:val="o"/>
      <w:lvlJc w:val="left"/>
      <w:pPr>
        <w:ind w:left="4484" w:hanging="360"/>
      </w:pPr>
      <w:rPr>
        <w:rFonts w:ascii="Courier New" w:hAnsi="Courier New" w:cs="Courier New" w:hint="default"/>
      </w:rPr>
    </w:lvl>
    <w:lvl w:ilvl="5" w:tplc="04070005" w:tentative="1">
      <w:start w:val="1"/>
      <w:numFmt w:val="bullet"/>
      <w:lvlText w:val=""/>
      <w:lvlJc w:val="left"/>
      <w:pPr>
        <w:ind w:left="5204" w:hanging="360"/>
      </w:pPr>
      <w:rPr>
        <w:rFonts w:ascii="Wingdings" w:hAnsi="Wingdings" w:hint="default"/>
      </w:rPr>
    </w:lvl>
    <w:lvl w:ilvl="6" w:tplc="04070001" w:tentative="1">
      <w:start w:val="1"/>
      <w:numFmt w:val="bullet"/>
      <w:lvlText w:val=""/>
      <w:lvlJc w:val="left"/>
      <w:pPr>
        <w:ind w:left="5924" w:hanging="360"/>
      </w:pPr>
      <w:rPr>
        <w:rFonts w:ascii="Symbol" w:hAnsi="Symbol" w:hint="default"/>
      </w:rPr>
    </w:lvl>
    <w:lvl w:ilvl="7" w:tplc="04070003" w:tentative="1">
      <w:start w:val="1"/>
      <w:numFmt w:val="bullet"/>
      <w:lvlText w:val="o"/>
      <w:lvlJc w:val="left"/>
      <w:pPr>
        <w:ind w:left="6644" w:hanging="360"/>
      </w:pPr>
      <w:rPr>
        <w:rFonts w:ascii="Courier New" w:hAnsi="Courier New" w:cs="Courier New" w:hint="default"/>
      </w:rPr>
    </w:lvl>
    <w:lvl w:ilvl="8" w:tplc="04070005" w:tentative="1">
      <w:start w:val="1"/>
      <w:numFmt w:val="bullet"/>
      <w:lvlText w:val=""/>
      <w:lvlJc w:val="left"/>
      <w:pPr>
        <w:ind w:left="7364" w:hanging="360"/>
      </w:pPr>
      <w:rPr>
        <w:rFonts w:ascii="Wingdings" w:hAnsi="Wingdings" w:hint="default"/>
      </w:rPr>
    </w:lvl>
  </w:abstractNum>
  <w:abstractNum w:abstractNumId="8" w15:restartNumberingAfterBreak="0">
    <w:nsid w:val="7DE931E1"/>
    <w:multiLevelType w:val="hybridMultilevel"/>
    <w:tmpl w:val="1D20BC08"/>
    <w:lvl w:ilvl="0" w:tplc="096A9D7A">
      <w:start w:val="1"/>
      <w:numFmt w:val="decimal"/>
      <w:lvlText w:val="%1."/>
      <w:lvlJc w:val="left"/>
      <w:pPr>
        <w:ind w:left="360" w:hanging="360"/>
      </w:pPr>
      <w:rPr>
        <w:rFonts w:ascii="Aptos" w:hAnsi="Aptos" w:cs="Calibr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6"/>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5CF"/>
    <w:rsid w:val="00001D30"/>
    <w:rsid w:val="00007C90"/>
    <w:rsid w:val="00013F31"/>
    <w:rsid w:val="000158BE"/>
    <w:rsid w:val="00015C41"/>
    <w:rsid w:val="000203AE"/>
    <w:rsid w:val="0002288A"/>
    <w:rsid w:val="00031F81"/>
    <w:rsid w:val="00031FA6"/>
    <w:rsid w:val="00037CCB"/>
    <w:rsid w:val="00041838"/>
    <w:rsid w:val="00045E38"/>
    <w:rsid w:val="00054A7B"/>
    <w:rsid w:val="000569FC"/>
    <w:rsid w:val="000570B6"/>
    <w:rsid w:val="000575CD"/>
    <w:rsid w:val="00060879"/>
    <w:rsid w:val="00085332"/>
    <w:rsid w:val="00096840"/>
    <w:rsid w:val="000A3089"/>
    <w:rsid w:val="000B2626"/>
    <w:rsid w:val="000F73F8"/>
    <w:rsid w:val="0010533D"/>
    <w:rsid w:val="00106E62"/>
    <w:rsid w:val="00107C75"/>
    <w:rsid w:val="00113E83"/>
    <w:rsid w:val="00116241"/>
    <w:rsid w:val="00141CDA"/>
    <w:rsid w:val="0014320D"/>
    <w:rsid w:val="00146E02"/>
    <w:rsid w:val="001504DD"/>
    <w:rsid w:val="00164256"/>
    <w:rsid w:val="00167B86"/>
    <w:rsid w:val="001733B0"/>
    <w:rsid w:val="001763D3"/>
    <w:rsid w:val="001812B9"/>
    <w:rsid w:val="00190B01"/>
    <w:rsid w:val="00195FB4"/>
    <w:rsid w:val="001B081A"/>
    <w:rsid w:val="001B6C4F"/>
    <w:rsid w:val="001B797B"/>
    <w:rsid w:val="001C0B92"/>
    <w:rsid w:val="001C7938"/>
    <w:rsid w:val="001D2E2B"/>
    <w:rsid w:val="001D4ED5"/>
    <w:rsid w:val="001D6555"/>
    <w:rsid w:val="001E299A"/>
    <w:rsid w:val="001E771F"/>
    <w:rsid w:val="001F2562"/>
    <w:rsid w:val="001F67AC"/>
    <w:rsid w:val="00224191"/>
    <w:rsid w:val="0022540C"/>
    <w:rsid w:val="00226030"/>
    <w:rsid w:val="002417DC"/>
    <w:rsid w:val="00250D1F"/>
    <w:rsid w:val="0025646C"/>
    <w:rsid w:val="00256C69"/>
    <w:rsid w:val="00262E4E"/>
    <w:rsid w:val="00272F25"/>
    <w:rsid w:val="00273C04"/>
    <w:rsid w:val="002850DA"/>
    <w:rsid w:val="002854AE"/>
    <w:rsid w:val="00287838"/>
    <w:rsid w:val="002974F0"/>
    <w:rsid w:val="002A204D"/>
    <w:rsid w:val="002A4A44"/>
    <w:rsid w:val="002A764A"/>
    <w:rsid w:val="002C1677"/>
    <w:rsid w:val="002D35FC"/>
    <w:rsid w:val="002E0A75"/>
    <w:rsid w:val="002E3AF6"/>
    <w:rsid w:val="002E7C45"/>
    <w:rsid w:val="002F115E"/>
    <w:rsid w:val="002F5E49"/>
    <w:rsid w:val="0030796F"/>
    <w:rsid w:val="00311969"/>
    <w:rsid w:val="00321BC6"/>
    <w:rsid w:val="00327033"/>
    <w:rsid w:val="003300D2"/>
    <w:rsid w:val="003314C2"/>
    <w:rsid w:val="00341997"/>
    <w:rsid w:val="00346443"/>
    <w:rsid w:val="003468C6"/>
    <w:rsid w:val="003535ED"/>
    <w:rsid w:val="003571FB"/>
    <w:rsid w:val="003638D1"/>
    <w:rsid w:val="00365E66"/>
    <w:rsid w:val="00370229"/>
    <w:rsid w:val="0037075B"/>
    <w:rsid w:val="0037090F"/>
    <w:rsid w:val="00373555"/>
    <w:rsid w:val="0037649C"/>
    <w:rsid w:val="00391D4E"/>
    <w:rsid w:val="003A07F5"/>
    <w:rsid w:val="003B5354"/>
    <w:rsid w:val="003C0578"/>
    <w:rsid w:val="003C1A37"/>
    <w:rsid w:val="003E1CC9"/>
    <w:rsid w:val="003E7894"/>
    <w:rsid w:val="003F0660"/>
    <w:rsid w:val="003F10F0"/>
    <w:rsid w:val="003F17A1"/>
    <w:rsid w:val="00421EF3"/>
    <w:rsid w:val="00425FD0"/>
    <w:rsid w:val="004416B7"/>
    <w:rsid w:val="00442C10"/>
    <w:rsid w:val="00444B17"/>
    <w:rsid w:val="004457A1"/>
    <w:rsid w:val="004475CE"/>
    <w:rsid w:val="00457D6B"/>
    <w:rsid w:val="004718B0"/>
    <w:rsid w:val="004818B7"/>
    <w:rsid w:val="00494A49"/>
    <w:rsid w:val="004A3CE6"/>
    <w:rsid w:val="004B5270"/>
    <w:rsid w:val="004C01DB"/>
    <w:rsid w:val="004C1404"/>
    <w:rsid w:val="004C19BA"/>
    <w:rsid w:val="004C6226"/>
    <w:rsid w:val="004C6E40"/>
    <w:rsid w:val="004D19E1"/>
    <w:rsid w:val="004E51DA"/>
    <w:rsid w:val="004F25A8"/>
    <w:rsid w:val="00506181"/>
    <w:rsid w:val="005215CC"/>
    <w:rsid w:val="005224AB"/>
    <w:rsid w:val="00525EF5"/>
    <w:rsid w:val="00550531"/>
    <w:rsid w:val="00553CB2"/>
    <w:rsid w:val="005663D8"/>
    <w:rsid w:val="005745CF"/>
    <w:rsid w:val="0057511D"/>
    <w:rsid w:val="00575766"/>
    <w:rsid w:val="00576DBF"/>
    <w:rsid w:val="0058085A"/>
    <w:rsid w:val="00582862"/>
    <w:rsid w:val="005947DC"/>
    <w:rsid w:val="005A017B"/>
    <w:rsid w:val="005A487C"/>
    <w:rsid w:val="005A676D"/>
    <w:rsid w:val="005C5C79"/>
    <w:rsid w:val="005D3438"/>
    <w:rsid w:val="005D3ADD"/>
    <w:rsid w:val="005E5A5E"/>
    <w:rsid w:val="00617F86"/>
    <w:rsid w:val="00634610"/>
    <w:rsid w:val="00634D41"/>
    <w:rsid w:val="0065403E"/>
    <w:rsid w:val="00657056"/>
    <w:rsid w:val="00677460"/>
    <w:rsid w:val="006803B2"/>
    <w:rsid w:val="00684E0B"/>
    <w:rsid w:val="00692B4F"/>
    <w:rsid w:val="00693574"/>
    <w:rsid w:val="006B2685"/>
    <w:rsid w:val="006B71DC"/>
    <w:rsid w:val="006C1EFF"/>
    <w:rsid w:val="006C3B61"/>
    <w:rsid w:val="006D1FB1"/>
    <w:rsid w:val="006E05E3"/>
    <w:rsid w:val="006E2874"/>
    <w:rsid w:val="006F38AF"/>
    <w:rsid w:val="006F647D"/>
    <w:rsid w:val="007158E6"/>
    <w:rsid w:val="00722BB2"/>
    <w:rsid w:val="00734EC4"/>
    <w:rsid w:val="00752F19"/>
    <w:rsid w:val="00754872"/>
    <w:rsid w:val="007609E4"/>
    <w:rsid w:val="007674F7"/>
    <w:rsid w:val="00784311"/>
    <w:rsid w:val="007863D9"/>
    <w:rsid w:val="00792DD4"/>
    <w:rsid w:val="00797006"/>
    <w:rsid w:val="007B3D35"/>
    <w:rsid w:val="007C3642"/>
    <w:rsid w:val="007C5456"/>
    <w:rsid w:val="007C7D28"/>
    <w:rsid w:val="007D0AAC"/>
    <w:rsid w:val="007D55D7"/>
    <w:rsid w:val="007E08C9"/>
    <w:rsid w:val="007E0EBC"/>
    <w:rsid w:val="007F07DC"/>
    <w:rsid w:val="007F0816"/>
    <w:rsid w:val="007F5C11"/>
    <w:rsid w:val="0080335E"/>
    <w:rsid w:val="0081483A"/>
    <w:rsid w:val="008217EA"/>
    <w:rsid w:val="00823F00"/>
    <w:rsid w:val="00825959"/>
    <w:rsid w:val="00837D81"/>
    <w:rsid w:val="008453AB"/>
    <w:rsid w:val="00871862"/>
    <w:rsid w:val="00881A06"/>
    <w:rsid w:val="008861F6"/>
    <w:rsid w:val="00892ED6"/>
    <w:rsid w:val="00893BD4"/>
    <w:rsid w:val="00897772"/>
    <w:rsid w:val="008A68B9"/>
    <w:rsid w:val="008B5926"/>
    <w:rsid w:val="008C2F9D"/>
    <w:rsid w:val="008C3B02"/>
    <w:rsid w:val="008C4633"/>
    <w:rsid w:val="008C6382"/>
    <w:rsid w:val="008C6AB2"/>
    <w:rsid w:val="008D12D5"/>
    <w:rsid w:val="008D29F2"/>
    <w:rsid w:val="008E3D5C"/>
    <w:rsid w:val="008E5F7E"/>
    <w:rsid w:val="00901169"/>
    <w:rsid w:val="00911EDD"/>
    <w:rsid w:val="0091225B"/>
    <w:rsid w:val="0091670E"/>
    <w:rsid w:val="00961BAA"/>
    <w:rsid w:val="00977CE5"/>
    <w:rsid w:val="009870E5"/>
    <w:rsid w:val="009A2C0B"/>
    <w:rsid w:val="009B28B9"/>
    <w:rsid w:val="009C20D6"/>
    <w:rsid w:val="009C2892"/>
    <w:rsid w:val="009D3111"/>
    <w:rsid w:val="009D3E2B"/>
    <w:rsid w:val="009D768E"/>
    <w:rsid w:val="009E046E"/>
    <w:rsid w:val="009E5AFD"/>
    <w:rsid w:val="009E6985"/>
    <w:rsid w:val="009F2871"/>
    <w:rsid w:val="009F37E6"/>
    <w:rsid w:val="00A00A3C"/>
    <w:rsid w:val="00A072C5"/>
    <w:rsid w:val="00A213EF"/>
    <w:rsid w:val="00A25AC5"/>
    <w:rsid w:val="00A62ED1"/>
    <w:rsid w:val="00A646F7"/>
    <w:rsid w:val="00A7075C"/>
    <w:rsid w:val="00A7430A"/>
    <w:rsid w:val="00A7712D"/>
    <w:rsid w:val="00A8246F"/>
    <w:rsid w:val="00A862B7"/>
    <w:rsid w:val="00A9569F"/>
    <w:rsid w:val="00A966D5"/>
    <w:rsid w:val="00AB7AFE"/>
    <w:rsid w:val="00AD5C42"/>
    <w:rsid w:val="00AE223E"/>
    <w:rsid w:val="00AE3BBE"/>
    <w:rsid w:val="00AE6573"/>
    <w:rsid w:val="00AE66F2"/>
    <w:rsid w:val="00AE7D14"/>
    <w:rsid w:val="00B019F2"/>
    <w:rsid w:val="00B427DE"/>
    <w:rsid w:val="00B45E5E"/>
    <w:rsid w:val="00B47408"/>
    <w:rsid w:val="00B61817"/>
    <w:rsid w:val="00B66BFC"/>
    <w:rsid w:val="00B7198C"/>
    <w:rsid w:val="00B86383"/>
    <w:rsid w:val="00B86810"/>
    <w:rsid w:val="00B9036B"/>
    <w:rsid w:val="00B952C3"/>
    <w:rsid w:val="00BA6029"/>
    <w:rsid w:val="00BA6B9C"/>
    <w:rsid w:val="00BB03A0"/>
    <w:rsid w:val="00BC5E35"/>
    <w:rsid w:val="00BC60B9"/>
    <w:rsid w:val="00BD41EE"/>
    <w:rsid w:val="00BE51A1"/>
    <w:rsid w:val="00BE60E1"/>
    <w:rsid w:val="00BE61B0"/>
    <w:rsid w:val="00BE7075"/>
    <w:rsid w:val="00BF24C7"/>
    <w:rsid w:val="00BF6842"/>
    <w:rsid w:val="00C01D00"/>
    <w:rsid w:val="00C02AA0"/>
    <w:rsid w:val="00C05BDD"/>
    <w:rsid w:val="00C06235"/>
    <w:rsid w:val="00C12979"/>
    <w:rsid w:val="00C16F27"/>
    <w:rsid w:val="00C235B1"/>
    <w:rsid w:val="00C25029"/>
    <w:rsid w:val="00C2752B"/>
    <w:rsid w:val="00C31363"/>
    <w:rsid w:val="00C3160C"/>
    <w:rsid w:val="00C4085C"/>
    <w:rsid w:val="00C41F15"/>
    <w:rsid w:val="00C428D2"/>
    <w:rsid w:val="00C53564"/>
    <w:rsid w:val="00C56583"/>
    <w:rsid w:val="00C65FEB"/>
    <w:rsid w:val="00C67D02"/>
    <w:rsid w:val="00C77A26"/>
    <w:rsid w:val="00C82E5F"/>
    <w:rsid w:val="00C87D5F"/>
    <w:rsid w:val="00C9270F"/>
    <w:rsid w:val="00C96FEA"/>
    <w:rsid w:val="00C9771F"/>
    <w:rsid w:val="00C97CBC"/>
    <w:rsid w:val="00CA0D84"/>
    <w:rsid w:val="00CA3E14"/>
    <w:rsid w:val="00CA7029"/>
    <w:rsid w:val="00CB2F7B"/>
    <w:rsid w:val="00CB785C"/>
    <w:rsid w:val="00CC50FF"/>
    <w:rsid w:val="00CC6784"/>
    <w:rsid w:val="00CD1E91"/>
    <w:rsid w:val="00CE4389"/>
    <w:rsid w:val="00CE7813"/>
    <w:rsid w:val="00CF5492"/>
    <w:rsid w:val="00D00E29"/>
    <w:rsid w:val="00D072D4"/>
    <w:rsid w:val="00D11D62"/>
    <w:rsid w:val="00D14A10"/>
    <w:rsid w:val="00D21716"/>
    <w:rsid w:val="00D2184B"/>
    <w:rsid w:val="00D2541A"/>
    <w:rsid w:val="00D3116C"/>
    <w:rsid w:val="00D36966"/>
    <w:rsid w:val="00D41166"/>
    <w:rsid w:val="00D4328D"/>
    <w:rsid w:val="00D54CE8"/>
    <w:rsid w:val="00D61064"/>
    <w:rsid w:val="00D67D4D"/>
    <w:rsid w:val="00D772AA"/>
    <w:rsid w:val="00D77E5B"/>
    <w:rsid w:val="00D83A54"/>
    <w:rsid w:val="00D85E27"/>
    <w:rsid w:val="00D92FD9"/>
    <w:rsid w:val="00DA10F2"/>
    <w:rsid w:val="00DA13A9"/>
    <w:rsid w:val="00DB3CF5"/>
    <w:rsid w:val="00DB4EEA"/>
    <w:rsid w:val="00DB646E"/>
    <w:rsid w:val="00DC52FA"/>
    <w:rsid w:val="00DD09AC"/>
    <w:rsid w:val="00E0074D"/>
    <w:rsid w:val="00E041B7"/>
    <w:rsid w:val="00E07545"/>
    <w:rsid w:val="00E1112F"/>
    <w:rsid w:val="00E22614"/>
    <w:rsid w:val="00E238CE"/>
    <w:rsid w:val="00E23B8A"/>
    <w:rsid w:val="00E24E4F"/>
    <w:rsid w:val="00E24E6A"/>
    <w:rsid w:val="00E266E5"/>
    <w:rsid w:val="00E3208B"/>
    <w:rsid w:val="00E33091"/>
    <w:rsid w:val="00E40CE8"/>
    <w:rsid w:val="00E442D3"/>
    <w:rsid w:val="00E53E1A"/>
    <w:rsid w:val="00E54249"/>
    <w:rsid w:val="00E5604E"/>
    <w:rsid w:val="00E6136E"/>
    <w:rsid w:val="00E846FC"/>
    <w:rsid w:val="00E874A6"/>
    <w:rsid w:val="00E92F4F"/>
    <w:rsid w:val="00EA40C1"/>
    <w:rsid w:val="00EB1250"/>
    <w:rsid w:val="00EB3FFF"/>
    <w:rsid w:val="00ED618A"/>
    <w:rsid w:val="00EE396C"/>
    <w:rsid w:val="00EE7951"/>
    <w:rsid w:val="00F04832"/>
    <w:rsid w:val="00F24280"/>
    <w:rsid w:val="00F3448A"/>
    <w:rsid w:val="00F46B59"/>
    <w:rsid w:val="00F62458"/>
    <w:rsid w:val="00F70B36"/>
    <w:rsid w:val="00F71AE7"/>
    <w:rsid w:val="00F770C0"/>
    <w:rsid w:val="00F823C0"/>
    <w:rsid w:val="00F92360"/>
    <w:rsid w:val="00F9700D"/>
    <w:rsid w:val="00FA2A3D"/>
    <w:rsid w:val="00FA42F9"/>
    <w:rsid w:val="00FC1120"/>
    <w:rsid w:val="00FC2830"/>
    <w:rsid w:val="00FC72D9"/>
    <w:rsid w:val="00FD436D"/>
    <w:rsid w:val="00FD49C7"/>
    <w:rsid w:val="00FE731C"/>
    <w:rsid w:val="00FF2398"/>
    <w:rsid w:val="00FF26BB"/>
    <w:rsid w:val="00FF76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D8CB1"/>
  <w15:docId w15:val="{85A673B0-F0CE-49C8-9D0B-AFD88B03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19E1"/>
    <w:pPr>
      <w:suppressAutoHyphens/>
      <w:spacing w:after="0" w:line="100" w:lineRule="atLeast"/>
    </w:pPr>
    <w:rPr>
      <w:rFonts w:ascii="Arial" w:eastAsia="Times New Roman" w:hAnsi="Arial" w:cs="Times New Roman"/>
      <w:kern w:val="2"/>
      <w:sz w:val="24"/>
      <w:szCs w:val="24"/>
      <w:lang w:val="en-GB"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uiPriority w:val="99"/>
    <w:unhideWhenUsed/>
    <w:rsid w:val="005745CF"/>
    <w:pPr>
      <w:spacing w:after="120"/>
    </w:pPr>
  </w:style>
  <w:style w:type="character" w:customStyle="1" w:styleId="TekstpodstawowyZnak">
    <w:name w:val="Tekst podstawowy Znak"/>
    <w:basedOn w:val="Domylnaczcionkaakapitu"/>
    <w:uiPriority w:val="99"/>
    <w:semiHidden/>
    <w:rsid w:val="005745CF"/>
    <w:rPr>
      <w:rFonts w:ascii="Arial" w:eastAsia="Times New Roman" w:hAnsi="Arial" w:cs="Mangal"/>
      <w:kern w:val="2"/>
      <w:sz w:val="24"/>
      <w:szCs w:val="21"/>
      <w:lang w:val="en-GB" w:eastAsia="hi-IN" w:bidi="hi-IN"/>
    </w:rPr>
  </w:style>
  <w:style w:type="character" w:customStyle="1" w:styleId="TekstpodstawowyZnak1">
    <w:name w:val="Tekst podstawowy Znak1"/>
    <w:link w:val="Tekstpodstawowy"/>
    <w:uiPriority w:val="99"/>
    <w:locked/>
    <w:rsid w:val="005745CF"/>
    <w:rPr>
      <w:rFonts w:ascii="Arial" w:eastAsia="Times New Roman" w:hAnsi="Arial" w:cs="Times New Roman"/>
      <w:kern w:val="2"/>
      <w:sz w:val="24"/>
      <w:szCs w:val="24"/>
      <w:lang w:val="en-GB" w:eastAsia="hi-IN" w:bidi="hi-IN"/>
    </w:rPr>
  </w:style>
  <w:style w:type="paragraph" w:styleId="Stopka">
    <w:name w:val="footer"/>
    <w:basedOn w:val="Normalny"/>
    <w:link w:val="StopkaZnak"/>
    <w:uiPriority w:val="99"/>
    <w:unhideWhenUsed/>
    <w:rsid w:val="005745CF"/>
    <w:pPr>
      <w:tabs>
        <w:tab w:val="center" w:pos="4536"/>
        <w:tab w:val="right" w:pos="9072"/>
      </w:tabs>
      <w:spacing w:line="240" w:lineRule="auto"/>
    </w:pPr>
    <w:rPr>
      <w:rFonts w:cs="Mangal"/>
      <w:szCs w:val="21"/>
    </w:rPr>
  </w:style>
  <w:style w:type="character" w:customStyle="1" w:styleId="StopkaZnak">
    <w:name w:val="Stopka Znak"/>
    <w:basedOn w:val="Domylnaczcionkaakapitu"/>
    <w:link w:val="Stopka"/>
    <w:uiPriority w:val="99"/>
    <w:rsid w:val="005745CF"/>
    <w:rPr>
      <w:rFonts w:ascii="Arial" w:eastAsia="Times New Roman" w:hAnsi="Arial" w:cs="Mangal"/>
      <w:kern w:val="2"/>
      <w:sz w:val="24"/>
      <w:szCs w:val="21"/>
      <w:lang w:val="en-GB" w:eastAsia="hi-IN" w:bidi="hi-IN"/>
    </w:rPr>
  </w:style>
  <w:style w:type="character" w:customStyle="1" w:styleId="InitialStyle">
    <w:name w:val="InitialStyle"/>
    <w:rsid w:val="005745CF"/>
    <w:rPr>
      <w:rFonts w:ascii="Mangal" w:hAnsi="Mangal"/>
      <w:sz w:val="24"/>
      <w:lang w:val="en-GB"/>
    </w:rPr>
  </w:style>
  <w:style w:type="paragraph" w:customStyle="1" w:styleId="DefaultText">
    <w:name w:val="Default Text"/>
    <w:basedOn w:val="Normalny"/>
    <w:rsid w:val="005745CF"/>
    <w:pPr>
      <w:suppressAutoHyphens w:val="0"/>
      <w:autoSpaceDE w:val="0"/>
      <w:autoSpaceDN w:val="0"/>
      <w:adjustRightInd w:val="0"/>
      <w:spacing w:line="240" w:lineRule="auto"/>
    </w:pPr>
    <w:rPr>
      <w:rFonts w:ascii="Times New Roman" w:hAnsi="Times New Roman"/>
      <w:lang w:eastAsia="en-US" w:bidi="ar-SA"/>
    </w:rPr>
  </w:style>
  <w:style w:type="paragraph" w:styleId="Nagwek">
    <w:name w:val="header"/>
    <w:basedOn w:val="Normalny"/>
    <w:link w:val="NagwekZnak"/>
    <w:uiPriority w:val="99"/>
    <w:unhideWhenUsed/>
    <w:rsid w:val="005745CF"/>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745CF"/>
    <w:rPr>
      <w:rFonts w:ascii="Arial" w:eastAsia="Times New Roman" w:hAnsi="Arial" w:cs="Mangal"/>
      <w:kern w:val="2"/>
      <w:sz w:val="24"/>
      <w:szCs w:val="21"/>
      <w:lang w:val="en-GB" w:eastAsia="hi-IN" w:bidi="hi-IN"/>
    </w:rPr>
  </w:style>
  <w:style w:type="paragraph" w:styleId="Akapitzlist">
    <w:name w:val="List Paragraph"/>
    <w:basedOn w:val="Normalny"/>
    <w:uiPriority w:val="34"/>
    <w:qFormat/>
    <w:rsid w:val="005745CF"/>
    <w:pPr>
      <w:suppressAutoHyphens w:val="0"/>
      <w:spacing w:after="160" w:line="256" w:lineRule="auto"/>
      <w:ind w:left="720"/>
      <w:contextualSpacing/>
    </w:pPr>
    <w:rPr>
      <w:rFonts w:ascii="Calibri" w:eastAsia="Calibri" w:hAnsi="Calibri"/>
      <w:kern w:val="0"/>
      <w:sz w:val="22"/>
      <w:szCs w:val="22"/>
      <w:lang w:val="pl-PL" w:eastAsia="en-US" w:bidi="ar-SA"/>
    </w:rPr>
  </w:style>
  <w:style w:type="character" w:styleId="Odwoaniedokomentarza">
    <w:name w:val="annotation reference"/>
    <w:basedOn w:val="Domylnaczcionkaakapitu"/>
    <w:uiPriority w:val="99"/>
    <w:semiHidden/>
    <w:unhideWhenUsed/>
    <w:rsid w:val="00370229"/>
    <w:rPr>
      <w:sz w:val="16"/>
      <w:szCs w:val="16"/>
    </w:rPr>
  </w:style>
  <w:style w:type="paragraph" w:styleId="Tekstkomentarza">
    <w:name w:val="annotation text"/>
    <w:basedOn w:val="Normalny"/>
    <w:link w:val="TekstkomentarzaZnak"/>
    <w:uiPriority w:val="99"/>
    <w:semiHidden/>
    <w:unhideWhenUsed/>
    <w:rsid w:val="00370229"/>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semiHidden/>
    <w:rsid w:val="00370229"/>
    <w:rPr>
      <w:rFonts w:ascii="Arial" w:eastAsia="Times New Roman" w:hAnsi="Arial" w:cs="Mangal"/>
      <w:kern w:val="2"/>
      <w:sz w:val="20"/>
      <w:szCs w:val="18"/>
      <w:lang w:val="en-GB" w:eastAsia="hi-IN" w:bidi="hi-IN"/>
    </w:rPr>
  </w:style>
  <w:style w:type="paragraph" w:styleId="Tematkomentarza">
    <w:name w:val="annotation subject"/>
    <w:basedOn w:val="Tekstkomentarza"/>
    <w:next w:val="Tekstkomentarza"/>
    <w:link w:val="TematkomentarzaZnak"/>
    <w:uiPriority w:val="99"/>
    <w:semiHidden/>
    <w:unhideWhenUsed/>
    <w:rsid w:val="00370229"/>
    <w:rPr>
      <w:b/>
      <w:bCs/>
    </w:rPr>
  </w:style>
  <w:style w:type="character" w:customStyle="1" w:styleId="TematkomentarzaZnak">
    <w:name w:val="Temat komentarza Znak"/>
    <w:basedOn w:val="TekstkomentarzaZnak"/>
    <w:link w:val="Tematkomentarza"/>
    <w:uiPriority w:val="99"/>
    <w:semiHidden/>
    <w:rsid w:val="00370229"/>
    <w:rPr>
      <w:rFonts w:ascii="Arial" w:eastAsia="Times New Roman" w:hAnsi="Arial" w:cs="Mangal"/>
      <w:b/>
      <w:bCs/>
      <w:kern w:val="2"/>
      <w:sz w:val="20"/>
      <w:szCs w:val="18"/>
      <w:lang w:val="en-GB" w:eastAsia="hi-IN" w:bidi="hi-IN"/>
    </w:rPr>
  </w:style>
  <w:style w:type="paragraph" w:styleId="Tekstdymka">
    <w:name w:val="Balloon Text"/>
    <w:basedOn w:val="Normalny"/>
    <w:link w:val="TekstdymkaZnak"/>
    <w:uiPriority w:val="99"/>
    <w:semiHidden/>
    <w:unhideWhenUsed/>
    <w:rsid w:val="00370229"/>
    <w:pPr>
      <w:spacing w:line="240" w:lineRule="auto"/>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370229"/>
    <w:rPr>
      <w:rFonts w:ascii="Segoe UI" w:eastAsia="Times New Roman" w:hAnsi="Segoe UI" w:cs="Mangal"/>
      <w:kern w:val="2"/>
      <w:sz w:val="18"/>
      <w:szCs w:val="16"/>
      <w:lang w:val="en-GB" w:eastAsia="hi-IN" w:bidi="hi-IN"/>
    </w:rPr>
  </w:style>
  <w:style w:type="paragraph" w:styleId="Poprawka">
    <w:name w:val="Revision"/>
    <w:hidden/>
    <w:uiPriority w:val="99"/>
    <w:semiHidden/>
    <w:rsid w:val="002854AE"/>
    <w:pPr>
      <w:spacing w:after="0" w:line="240" w:lineRule="auto"/>
    </w:pPr>
    <w:rPr>
      <w:rFonts w:ascii="Arial" w:eastAsia="Times New Roman" w:hAnsi="Arial" w:cs="Mangal"/>
      <w:kern w:val="2"/>
      <w:sz w:val="24"/>
      <w:szCs w:val="21"/>
      <w:lang w:val="en-GB" w:eastAsia="hi-IN" w:bidi="hi-IN"/>
    </w:rPr>
  </w:style>
  <w:style w:type="paragraph" w:customStyle="1" w:styleId="Default">
    <w:name w:val="Default"/>
    <w:basedOn w:val="Normalny"/>
    <w:qFormat/>
    <w:rsid w:val="00DB3CF5"/>
    <w:pPr>
      <w:suppressAutoHyphens w:val="0"/>
      <w:autoSpaceDE w:val="0"/>
      <w:autoSpaceDN w:val="0"/>
      <w:spacing w:line="240" w:lineRule="auto"/>
    </w:pPr>
    <w:rPr>
      <w:rFonts w:ascii="Calibri" w:eastAsia="Calibri" w:hAnsi="Calibri" w:cs="Calibri"/>
      <w:color w:val="000000"/>
      <w:kern w:val="0"/>
      <w:lang w:val="pl-PL"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38889">
      <w:bodyDiv w:val="1"/>
      <w:marLeft w:val="0"/>
      <w:marRight w:val="0"/>
      <w:marTop w:val="0"/>
      <w:marBottom w:val="0"/>
      <w:divBdr>
        <w:top w:val="none" w:sz="0" w:space="0" w:color="auto"/>
        <w:left w:val="none" w:sz="0" w:space="0" w:color="auto"/>
        <w:bottom w:val="none" w:sz="0" w:space="0" w:color="auto"/>
        <w:right w:val="none" w:sz="0" w:space="0" w:color="auto"/>
      </w:divBdr>
    </w:div>
    <w:div w:id="297076545">
      <w:bodyDiv w:val="1"/>
      <w:marLeft w:val="0"/>
      <w:marRight w:val="0"/>
      <w:marTop w:val="0"/>
      <w:marBottom w:val="0"/>
      <w:divBdr>
        <w:top w:val="none" w:sz="0" w:space="0" w:color="auto"/>
        <w:left w:val="none" w:sz="0" w:space="0" w:color="auto"/>
        <w:bottom w:val="none" w:sz="0" w:space="0" w:color="auto"/>
        <w:right w:val="none" w:sz="0" w:space="0" w:color="auto"/>
      </w:divBdr>
    </w:div>
    <w:div w:id="555435836">
      <w:bodyDiv w:val="1"/>
      <w:marLeft w:val="0"/>
      <w:marRight w:val="0"/>
      <w:marTop w:val="0"/>
      <w:marBottom w:val="0"/>
      <w:divBdr>
        <w:top w:val="none" w:sz="0" w:space="0" w:color="auto"/>
        <w:left w:val="none" w:sz="0" w:space="0" w:color="auto"/>
        <w:bottom w:val="none" w:sz="0" w:space="0" w:color="auto"/>
        <w:right w:val="none" w:sz="0" w:space="0" w:color="auto"/>
      </w:divBdr>
    </w:div>
    <w:div w:id="751896719">
      <w:bodyDiv w:val="1"/>
      <w:marLeft w:val="0"/>
      <w:marRight w:val="0"/>
      <w:marTop w:val="0"/>
      <w:marBottom w:val="0"/>
      <w:divBdr>
        <w:top w:val="none" w:sz="0" w:space="0" w:color="auto"/>
        <w:left w:val="none" w:sz="0" w:space="0" w:color="auto"/>
        <w:bottom w:val="none" w:sz="0" w:space="0" w:color="auto"/>
        <w:right w:val="none" w:sz="0" w:space="0" w:color="auto"/>
      </w:divBdr>
    </w:div>
    <w:div w:id="788205926">
      <w:bodyDiv w:val="1"/>
      <w:marLeft w:val="0"/>
      <w:marRight w:val="0"/>
      <w:marTop w:val="0"/>
      <w:marBottom w:val="0"/>
      <w:divBdr>
        <w:top w:val="none" w:sz="0" w:space="0" w:color="auto"/>
        <w:left w:val="none" w:sz="0" w:space="0" w:color="auto"/>
        <w:bottom w:val="none" w:sz="0" w:space="0" w:color="auto"/>
        <w:right w:val="none" w:sz="0" w:space="0" w:color="auto"/>
      </w:divBdr>
    </w:div>
    <w:div w:id="1788162809">
      <w:bodyDiv w:val="1"/>
      <w:marLeft w:val="0"/>
      <w:marRight w:val="0"/>
      <w:marTop w:val="0"/>
      <w:marBottom w:val="0"/>
      <w:divBdr>
        <w:top w:val="none" w:sz="0" w:space="0" w:color="auto"/>
        <w:left w:val="none" w:sz="0" w:space="0" w:color="auto"/>
        <w:bottom w:val="none" w:sz="0" w:space="0" w:color="auto"/>
        <w:right w:val="none" w:sz="0" w:space="0" w:color="auto"/>
      </w:divBdr>
    </w:div>
    <w:div w:id="1925410151">
      <w:bodyDiv w:val="1"/>
      <w:marLeft w:val="0"/>
      <w:marRight w:val="0"/>
      <w:marTop w:val="0"/>
      <w:marBottom w:val="0"/>
      <w:divBdr>
        <w:top w:val="none" w:sz="0" w:space="0" w:color="auto"/>
        <w:left w:val="none" w:sz="0" w:space="0" w:color="auto"/>
        <w:bottom w:val="none" w:sz="0" w:space="0" w:color="auto"/>
        <w:right w:val="none" w:sz="0" w:space="0" w:color="auto"/>
      </w:divBdr>
    </w:div>
    <w:div w:id="209901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F7470-1F18-4DFE-B861-256BFA339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3705</Words>
  <Characters>22231</Characters>
  <Application>Microsoft Office Word</Application>
  <DocSecurity>0</DocSecurity>
  <Lines>185</Lines>
  <Paragraphs>51</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470 G3</dc:creator>
  <cp:lastModifiedBy>Przemysław Jęczalik</cp:lastModifiedBy>
  <cp:revision>3</cp:revision>
  <cp:lastPrinted>2025-12-17T08:49:00Z</cp:lastPrinted>
  <dcterms:created xsi:type="dcterms:W3CDTF">2025-12-22T16:32:00Z</dcterms:created>
  <dcterms:modified xsi:type="dcterms:W3CDTF">2025-12-22T16:47:00Z</dcterms:modified>
</cp:coreProperties>
</file>